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765" w:rsidRPr="0015484C" w:rsidRDefault="00280765" w:rsidP="00280765">
      <w:pPr>
        <w:tabs>
          <w:tab w:val="left" w:pos="415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5484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2E3BEEB" wp14:editId="161FF439">
            <wp:extent cx="657225" cy="914400"/>
            <wp:effectExtent l="0" t="0" r="9525" b="0"/>
            <wp:docPr id="1" name="Рисунок 1" descr="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48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5484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УКРАЇНА</w:t>
      </w:r>
      <w:r w:rsidRPr="0015484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15484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2E8E0AF" wp14:editId="1B007956">
            <wp:extent cx="742950" cy="1028700"/>
            <wp:effectExtent l="0" t="0" r="0" b="0"/>
            <wp:docPr id="2" name="Рисунок 2" descr="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765" w:rsidRPr="0015484C" w:rsidRDefault="00280765" w:rsidP="00280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5484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КОСІВСЬКА РАЙОННА РАДА</w:t>
      </w:r>
    </w:p>
    <w:p w:rsidR="00280765" w:rsidRPr="0015484C" w:rsidRDefault="00280765" w:rsidP="00280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>78 601</w:t>
      </w:r>
      <w:r w:rsidRPr="0015484C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r w:rsidRPr="0015484C">
        <w:rPr>
          <w:rFonts w:ascii="Times New Roman" w:eastAsia="Times New Roman" w:hAnsi="Times New Roman" w:cs="Times New Roman"/>
          <w:b/>
          <w:lang w:val="ru-RU" w:eastAsia="ru-RU"/>
        </w:rPr>
        <w:t>Івано-Франківської</w:t>
      </w:r>
      <w:proofErr w:type="spellEnd"/>
      <w:r w:rsidRPr="0015484C">
        <w:rPr>
          <w:rFonts w:ascii="Times New Roman" w:eastAsia="Times New Roman" w:hAnsi="Times New Roman" w:cs="Times New Roman"/>
          <w:b/>
          <w:lang w:val="ru-RU" w:eastAsia="ru-RU"/>
        </w:rPr>
        <w:t xml:space="preserve"> обл., </w:t>
      </w:r>
      <w:proofErr w:type="spellStart"/>
      <w:r w:rsidRPr="0015484C">
        <w:rPr>
          <w:rFonts w:ascii="Times New Roman" w:eastAsia="Times New Roman" w:hAnsi="Times New Roman" w:cs="Times New Roman"/>
          <w:b/>
          <w:lang w:val="ru-RU" w:eastAsia="ru-RU"/>
        </w:rPr>
        <w:t>м.Косів</w:t>
      </w:r>
      <w:proofErr w:type="spellEnd"/>
      <w:r w:rsidRPr="0015484C">
        <w:rPr>
          <w:rFonts w:ascii="Times New Roman" w:eastAsia="Times New Roman" w:hAnsi="Times New Roman" w:cs="Times New Roman"/>
          <w:b/>
          <w:lang w:val="ru-RU" w:eastAsia="ru-RU"/>
        </w:rPr>
        <w:t xml:space="preserve">, майдан Незалежності,11, т. 2 46 00, </w:t>
      </w:r>
      <w:proofErr w:type="spellStart"/>
      <w:r w:rsidRPr="0015484C">
        <w:rPr>
          <w:rFonts w:ascii="Times New Roman" w:eastAsia="Times New Roman" w:hAnsi="Times New Roman" w:cs="Times New Roman"/>
          <w:b/>
          <w:lang w:eastAsia="ru-RU"/>
        </w:rPr>
        <w:t>т.ф</w:t>
      </w:r>
      <w:proofErr w:type="spellEnd"/>
      <w:r w:rsidRPr="0015484C">
        <w:rPr>
          <w:rFonts w:ascii="Times New Roman" w:eastAsia="Times New Roman" w:hAnsi="Times New Roman" w:cs="Times New Roman"/>
          <w:b/>
          <w:lang w:eastAsia="ru-RU"/>
        </w:rPr>
        <w:t>.</w:t>
      </w:r>
      <w:r w:rsidRPr="0015484C">
        <w:rPr>
          <w:rFonts w:ascii="Times New Roman" w:eastAsia="Times New Roman" w:hAnsi="Times New Roman" w:cs="Times New Roman"/>
          <w:b/>
          <w:lang w:val="ru-RU" w:eastAsia="ru-RU"/>
        </w:rPr>
        <w:t>2 46 30,</w:t>
      </w:r>
    </w:p>
    <w:p w:rsidR="00280765" w:rsidRPr="0015484C" w:rsidRDefault="00280765" w:rsidP="00280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15484C">
        <w:rPr>
          <w:rFonts w:ascii="Times New Roman" w:eastAsia="Times New Roman" w:hAnsi="Times New Roman" w:cs="Times New Roman"/>
          <w:b/>
          <w:lang w:val="ru-RU" w:eastAsia="ru-RU"/>
        </w:rPr>
        <w:t xml:space="preserve"> 2 46 40</w:t>
      </w:r>
      <w:r w:rsidRPr="0015484C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proofErr w:type="gramStart"/>
      <w:r w:rsidRPr="0015484C">
        <w:rPr>
          <w:rFonts w:ascii="Times New Roman" w:eastAsia="Times New Roman" w:hAnsi="Times New Roman" w:cs="Times New Roman"/>
          <w:b/>
          <w:lang w:eastAsia="ru-RU"/>
        </w:rPr>
        <w:t>ел.адреса</w:t>
      </w:r>
      <w:proofErr w:type="spellEnd"/>
      <w:proofErr w:type="gramEnd"/>
      <w:r w:rsidRPr="0015484C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proofErr w:type="spellStart"/>
      <w:r w:rsidRPr="0015484C">
        <w:rPr>
          <w:rFonts w:ascii="Times New Roman" w:eastAsia="Times New Roman" w:hAnsi="Times New Roman" w:cs="Times New Roman"/>
          <w:b/>
          <w:lang w:val="en-US" w:eastAsia="ru-RU"/>
        </w:rPr>
        <w:t>rada</w:t>
      </w:r>
      <w:proofErr w:type="spellEnd"/>
      <w:r w:rsidRPr="0015484C">
        <w:rPr>
          <w:rFonts w:ascii="Times New Roman" w:eastAsia="Times New Roman" w:hAnsi="Times New Roman" w:cs="Times New Roman"/>
          <w:b/>
          <w:lang w:val="ru-RU" w:eastAsia="ru-RU"/>
        </w:rPr>
        <w:t>.</w:t>
      </w:r>
      <w:proofErr w:type="spellStart"/>
      <w:r w:rsidRPr="0015484C">
        <w:rPr>
          <w:rFonts w:ascii="Times New Roman" w:eastAsia="Times New Roman" w:hAnsi="Times New Roman" w:cs="Times New Roman"/>
          <w:b/>
          <w:lang w:val="en-US" w:eastAsia="ru-RU"/>
        </w:rPr>
        <w:t>kosiv</w:t>
      </w:r>
      <w:proofErr w:type="spellEnd"/>
      <w:r w:rsidRPr="0015484C">
        <w:rPr>
          <w:rFonts w:ascii="Times New Roman" w:eastAsia="Times New Roman" w:hAnsi="Times New Roman" w:cs="Times New Roman"/>
          <w:b/>
          <w:lang w:val="ru-RU" w:eastAsia="ru-RU"/>
        </w:rPr>
        <w:t>@</w:t>
      </w:r>
      <w:proofErr w:type="spellStart"/>
      <w:r w:rsidRPr="0015484C">
        <w:rPr>
          <w:rFonts w:ascii="Times New Roman" w:eastAsia="Times New Roman" w:hAnsi="Times New Roman" w:cs="Times New Roman"/>
          <w:b/>
          <w:lang w:val="en-US" w:eastAsia="ru-RU"/>
        </w:rPr>
        <w:t>gmail</w:t>
      </w:r>
      <w:proofErr w:type="spellEnd"/>
      <w:r w:rsidRPr="0015484C">
        <w:rPr>
          <w:rFonts w:ascii="Times New Roman" w:eastAsia="Times New Roman" w:hAnsi="Times New Roman" w:cs="Times New Roman"/>
          <w:b/>
          <w:lang w:val="ru-RU" w:eastAsia="ru-RU"/>
        </w:rPr>
        <w:t>.</w:t>
      </w:r>
      <w:r w:rsidRPr="0015484C">
        <w:rPr>
          <w:rFonts w:ascii="Times New Roman" w:eastAsia="Times New Roman" w:hAnsi="Times New Roman" w:cs="Times New Roman"/>
          <w:b/>
          <w:lang w:val="en-US" w:eastAsia="ru-RU"/>
        </w:rPr>
        <w:t>com</w:t>
      </w:r>
    </w:p>
    <w:p w:rsidR="00280765" w:rsidRPr="0015484C" w:rsidRDefault="00280765" w:rsidP="00280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84C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B90F6" wp14:editId="14351A77">
                <wp:simplePos x="0" y="0"/>
                <wp:positionH relativeFrom="column">
                  <wp:posOffset>-114300</wp:posOffset>
                </wp:positionH>
                <wp:positionV relativeFrom="paragraph">
                  <wp:posOffset>197485</wp:posOffset>
                </wp:positionV>
                <wp:extent cx="6286500" cy="76835"/>
                <wp:effectExtent l="0" t="19050" r="19050" b="56515"/>
                <wp:wrapTight wrapText="bothSides">
                  <wp:wrapPolygon edited="0">
                    <wp:start x="17476" y="-5355"/>
                    <wp:lineTo x="0" y="-5355"/>
                    <wp:lineTo x="0" y="32132"/>
                    <wp:lineTo x="458" y="32132"/>
                    <wp:lineTo x="21600" y="10711"/>
                    <wp:lineTo x="21600" y="-5355"/>
                    <wp:lineTo x="17476" y="-5355"/>
                  </wp:wrapPolygon>
                </wp:wrapTight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768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C6544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55pt" to="486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JsYwIAAHgEAAAOAAAAZHJzL2Uyb0RvYy54bWysVN1u0zAUvkfiHazcd0m6NuuipRNqWm4G&#10;VNrg3o2dxppjW7bXtEJIjGukPQKvwAVIkwY8Q/pGHLtZ2eAGIXrhHv+cz9/5zuecnK5rjlZUGyZF&#10;FsQHUYCoKCRhYpkFry9mvVGAjMWCYC4FzYINNcHp+OmTk0altC8ryQnVCECESRuVBZW1Kg1DU1S0&#10;xuZAKipgs5S6xhamehkSjRtAr3nYj6IkbKQmSsuCGgOr+W4zGHv8sqSFfVWWhlrEswC4WT9qPy7c&#10;GI5PcLrUWFWs6Gjgf2BRYybg0j1Uji1GV5r9AVWzQksjS3tQyDqUZckK6muAauLot2rOK6yorwXE&#10;MWovk/l/sMXL1VwjRrIgCZDANbSo/bR9v71pv7Wftzdoe93+aL+2X9rb9nt7u/0A8d32I8Rus73r&#10;lm9Q4pRslEkBcCLm2mlRrMW5OpPFpUFCTiosltRXdLFRcE3sMsJHKW5iFPBZNC8kgTP4ykov67rU&#10;NSo5U29cogMH6dDa93Gz7yNdW1TAYtIfJcMI2l3A3lEyOhz6u3DqYFyy0sY+p7JGLsgCzoSTGad4&#10;dWaso/XriFsWcsY491bhAjVZMDyKhw6+ViCcBetcXlSdAYzkjLjjLtHo5WLCNVphZz//65g8Oqbl&#10;lSAevqKYTLvYYsZ3MdDhwuFBgUCwi3b+enscHU9H09GgN+gn094gyvPes9lk0Etm8dEwP8wnkzx+&#10;56qLB2nFCKHCsbv3ejz4Oy91r27n0r3b98KEj9G9gkD2/t+T9r127d0ZZSHJZq7vPQD29oe7p+je&#10;z8M5xA8/GOOfAAAA//8DAFBLAwQUAAYACAAAACEAWjx0ft8AAAAJAQAADwAAAGRycy9kb3ducmV2&#10;LnhtbEyPzU7DMBCE70i8g7VI3FrHCYI2xKkiJERP/ISK8zZekoh4HWK3DTw95gTH2RnNflNsZjuI&#10;I02+d6xBLRMQxI0zPbcadq/3ixUIH5ANDo5Jwxd52JTnZwXmxp34hY51aEUsYZ+jhi6EMZfSNx1Z&#10;9Es3Ekfv3U0WQ5RTK82Ep1huB5kmybW02HP80OFIdx01H/XBaqgTfnqrst12jZ/PD9Wjcv7bbbW+&#10;vJirWxCB5vAXhl/8iA5lZNq7AxsvBg0LtYpbgoZMKRAxsL5J42Gv4SpLQZaF/L+g/AEAAP//AwBQ&#10;SwECLQAUAAYACAAAACEAtoM4kv4AAADhAQAAEwAAAAAAAAAAAAAAAAAAAAAAW0NvbnRlbnRfVHlw&#10;ZXNdLnhtbFBLAQItABQABgAIAAAAIQA4/SH/1gAAAJQBAAALAAAAAAAAAAAAAAAAAC8BAABfcmVs&#10;cy8ucmVsc1BLAQItABQABgAIAAAAIQDqEeJsYwIAAHgEAAAOAAAAAAAAAAAAAAAAAC4CAABkcnMv&#10;ZTJvRG9jLnhtbFBLAQItABQABgAIAAAAIQBaPHR+3wAAAAkBAAAPAAAAAAAAAAAAAAAAAL0EAABk&#10;cnMvZG93bnJldi54bWxQSwUGAAAAAAQABADzAAAAyQUAAAAA&#10;" strokeweight="4.5pt">
                <v:stroke linestyle="thickThin"/>
                <w10:wrap type="tight"/>
              </v:line>
            </w:pict>
          </mc:Fallback>
        </mc:AlternateContent>
      </w:r>
    </w:p>
    <w:p w:rsidR="00280765" w:rsidRPr="0015484C" w:rsidRDefault="00280765" w:rsidP="00280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</w:t>
      </w:r>
    </w:p>
    <w:p w:rsidR="00280765" w:rsidRPr="0015484C" w:rsidRDefault="00280765" w:rsidP="0028076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жовтня </w:t>
      </w:r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74</w:t>
      </w:r>
      <w:r w:rsidRPr="002775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:rsidR="00280765" w:rsidRPr="0015484C" w:rsidRDefault="00280765" w:rsidP="002807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765" w:rsidRPr="0015484C" w:rsidRDefault="00280765" w:rsidP="002807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 скликання</w:t>
      </w:r>
      <w:r w:rsidR="005D3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шіс</w:t>
      </w:r>
      <w:r w:rsidR="004D3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bookmarkStart w:id="0" w:name="_GoBack"/>
      <w:bookmarkEnd w:id="0"/>
      <w:r w:rsidR="005D3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надцятої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5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сесії районної ради</w:t>
      </w:r>
    </w:p>
    <w:p w:rsidR="00280765" w:rsidRPr="0015484C" w:rsidRDefault="00280765" w:rsidP="002807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сьомого</w:t>
      </w:r>
      <w:r w:rsidRPr="00154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280765" w:rsidRPr="0015484C" w:rsidRDefault="00280765" w:rsidP="002807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>І. Відповідно до статей 46 та 55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рекомендації президії районної ради від 12.10.2018 р.,</w:t>
      </w:r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шістнадцяту </w:t>
      </w:r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сесію Косівської районної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сьомого </w:t>
      </w:r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скликання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листопада  </w:t>
      </w:r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>.00 годині в сесійній залі районної ради.</w:t>
      </w:r>
    </w:p>
    <w:p w:rsidR="00280765" w:rsidRPr="0015484C" w:rsidRDefault="00280765" w:rsidP="002807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ІІ. Запропонувати на шістнадцяту сесію</w:t>
      </w:r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48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Косівської</w:t>
      </w:r>
      <w:proofErr w:type="spellEnd"/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48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районної</w:t>
      </w:r>
      <w:proofErr w:type="spellEnd"/>
      <w:r w:rsidRPr="001548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сьомого</w:t>
      </w:r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 </w:t>
      </w:r>
      <w:proofErr w:type="spellStart"/>
      <w:r w:rsidRPr="001548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наступни</w:t>
      </w:r>
      <w:proofErr w:type="spellEnd"/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проект </w:t>
      </w:r>
      <w:r w:rsidRPr="001548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порядку</w:t>
      </w:r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48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денн</w:t>
      </w:r>
      <w:proofErr w:type="spellEnd"/>
      <w:r w:rsidRPr="0015484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548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Про звільнення від батьківської плати за утримання учнів у пришкільному інтернаті Яворівської загальноосвітньої школи І-ІІІ </w:t>
      </w:r>
      <w:proofErr w:type="spellStart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ст</w:t>
      </w:r>
      <w:proofErr w:type="spellEnd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..Косівської районної ради Івано-Франківської області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Про звільнення від батьківської плати за утримання учнів у  Косівському ліцеї імені Ігоря </w:t>
      </w:r>
      <w:proofErr w:type="spellStart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Пелипейка</w:t>
      </w:r>
      <w:proofErr w:type="spellEnd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Косівської районної ради Івано-Франківської області 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 зміни у складі президії районної ради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 роботу НПП «Гуцульщина»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 роботу ДП «</w:t>
      </w:r>
      <w:proofErr w:type="spellStart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Кутське</w:t>
      </w:r>
      <w:proofErr w:type="spellEnd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лісове господарство»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 роботу РП «</w:t>
      </w:r>
      <w:proofErr w:type="spellStart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Райагроліс</w:t>
      </w:r>
      <w:proofErr w:type="spellEnd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»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Про звільнення з посади </w:t>
      </w:r>
      <w:proofErr w:type="spellStart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в.о.директора</w:t>
      </w:r>
      <w:proofErr w:type="spellEnd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РП «</w:t>
      </w:r>
      <w:proofErr w:type="spellStart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Райагроліс</w:t>
      </w:r>
      <w:proofErr w:type="spellEnd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»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 призначення директора РП «</w:t>
      </w:r>
      <w:proofErr w:type="spellStart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Райагроліс</w:t>
      </w:r>
      <w:proofErr w:type="spellEnd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»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 внесення змін до районної цільової програми містобудівного кадастру Косівського району на 2018-2021 роки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 районні цільові програми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 Районну цільову програму фінансування проведення мобілізаційних заходів, заходів по територіальній обороні та призову громадян на військову службу за контрактом в Косівському районі на ___ роки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 виконання програми соціально-економічного та культурного розвитку за 9 місяців 2018 року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 затвердження звіту про використання районного бюджету за 9 місяців 2018 року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 внесення змін до районного бюджету на 2018 рік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 внесення змін до резервного фонду районного бюджету на 2018 рік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lastRenderedPageBreak/>
        <w:t xml:space="preserve">Про надання згоди </w:t>
      </w:r>
      <w:proofErr w:type="spellStart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Космацькій</w:t>
      </w:r>
      <w:proofErr w:type="spellEnd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сільській раді об’єднаної територіальної  громади на включення земель Косівського РП «</w:t>
      </w:r>
      <w:proofErr w:type="spellStart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Райагроліс</w:t>
      </w:r>
      <w:proofErr w:type="spellEnd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» до меж населених пунктів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Про надання згоди </w:t>
      </w:r>
      <w:proofErr w:type="spellStart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Космацькій</w:t>
      </w:r>
      <w:proofErr w:type="spellEnd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сільській раді об’єднаної територіальної  громади на включення земель Косівського РП «</w:t>
      </w:r>
      <w:proofErr w:type="spellStart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Райагроліс</w:t>
      </w:r>
      <w:proofErr w:type="spellEnd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» до меж населеного пункту для облаштування кладовища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Про надання згоди </w:t>
      </w:r>
      <w:proofErr w:type="spellStart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Шешорській</w:t>
      </w:r>
      <w:proofErr w:type="spellEnd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сільській раді на включення земель Косівського РП «</w:t>
      </w:r>
      <w:proofErr w:type="spellStart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Райагроліс</w:t>
      </w:r>
      <w:proofErr w:type="spellEnd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» до меж населеного пункту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Про роботу комунального некомерційного підприємства «Косівська центральна районна лікарня»  Косівської районної ради Івано-Франківської області 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 роботу вечірньої (змінної) загальноосвітньої школи ІІІ ст.. Косівської районної ради Івано-Франківської області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 роботу відділу культури, національностей та релігій райдержадміністрації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Про звернення </w:t>
      </w:r>
      <w:proofErr w:type="spellStart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Кутської</w:t>
      </w:r>
      <w:proofErr w:type="spellEnd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селищної ради</w:t>
      </w:r>
    </w:p>
    <w:p w:rsidR="00280765" w:rsidRP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Про роботу </w:t>
      </w:r>
      <w:proofErr w:type="spellStart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Кутського</w:t>
      </w:r>
      <w:proofErr w:type="spellEnd"/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відділення швидкої медичної </w:t>
      </w:r>
      <w:r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допомоги комунального закладу «І</w:t>
      </w:r>
      <w:r w:rsidRPr="00280765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вано-Франківський обласний центр екстреної медичної допомоги та медицини катастроф»</w:t>
      </w:r>
    </w:p>
    <w:p w:rsid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звернення районної ради</w:t>
      </w:r>
    </w:p>
    <w:p w:rsidR="00280765" w:rsidRDefault="00280765" w:rsidP="0028076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0F32">
        <w:rPr>
          <w:rFonts w:ascii="Times New Roman" w:hAnsi="Times New Roman" w:cs="Times New Roman"/>
          <w:sz w:val="28"/>
          <w:szCs w:val="28"/>
        </w:rPr>
        <w:t>Про депутатські запитання і запити.</w:t>
      </w:r>
    </w:p>
    <w:p w:rsidR="00280765" w:rsidRPr="0015484C" w:rsidRDefault="00280765" w:rsidP="00280765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26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Pr="001548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ІІІ. Запросити на сесію депутатів обласної ради від Косівського району,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керівництво</w:t>
      </w:r>
      <w:r w:rsidRPr="001548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районної державної адміністрації, керівників установ, підприємств, організацій, політичних партій, громадських організацій,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сільських, селищних та міського голів, </w:t>
      </w:r>
      <w:r w:rsidRPr="0015484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представників засобів масової інформації району.</w:t>
      </w:r>
    </w:p>
    <w:p w:rsidR="00280765" w:rsidRDefault="00280765" w:rsidP="002807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0765" w:rsidRDefault="00280765" w:rsidP="002807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0765" w:rsidRDefault="00280765" w:rsidP="002807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0765" w:rsidRPr="0015484C" w:rsidRDefault="00280765" w:rsidP="002807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66E8" w:rsidRDefault="00280765" w:rsidP="00280765"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Заступник голови </w:t>
      </w:r>
      <w:r w:rsidRPr="00363D3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районної ради</w:t>
      </w:r>
      <w:r w:rsidRPr="00363D3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</w:r>
      <w:r w:rsidRPr="00363D3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   Володимир </w:t>
      </w:r>
      <w:proofErr w:type="spellStart"/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Петричук</w:t>
      </w:r>
      <w:proofErr w:type="spellEnd"/>
      <w:r w:rsidRPr="00363D3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</w:r>
      <w:r w:rsidRPr="00363D3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</w:r>
      <w:r w:rsidRPr="00363D3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ab/>
      </w:r>
    </w:p>
    <w:sectPr w:rsidR="00A766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55937"/>
    <w:multiLevelType w:val="hybridMultilevel"/>
    <w:tmpl w:val="B644F448"/>
    <w:lvl w:ilvl="0" w:tplc="F462DC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95"/>
    <w:rsid w:val="00012D0D"/>
    <w:rsid w:val="00280765"/>
    <w:rsid w:val="00356106"/>
    <w:rsid w:val="004D33B5"/>
    <w:rsid w:val="005D3EA8"/>
    <w:rsid w:val="007736E4"/>
    <w:rsid w:val="007D4664"/>
    <w:rsid w:val="00A7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DEE67"/>
  <w15:docId w15:val="{4C38B41F-4C84-4890-B4F2-16F57817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65"/>
    <w:pPr>
      <w:ind w:left="720"/>
      <w:contextualSpacing/>
    </w:pPr>
  </w:style>
  <w:style w:type="character" w:styleId="a4">
    <w:name w:val="Strong"/>
    <w:basedOn w:val="a0"/>
    <w:uiPriority w:val="22"/>
    <w:qFormat/>
    <w:rsid w:val="00280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Пользователь Windows</cp:lastModifiedBy>
  <cp:revision>3</cp:revision>
  <cp:lastPrinted>2018-10-22T06:50:00Z</cp:lastPrinted>
  <dcterms:created xsi:type="dcterms:W3CDTF">2018-10-22T13:00:00Z</dcterms:created>
  <dcterms:modified xsi:type="dcterms:W3CDTF">2018-10-23T05:58:00Z</dcterms:modified>
</cp:coreProperties>
</file>