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F5" w:rsidRPr="005F2FF5" w:rsidRDefault="005F2FF5" w:rsidP="005F2FF5">
      <w:pPr>
        <w:pStyle w:val="a5"/>
        <w:tabs>
          <w:tab w:val="left" w:pos="0"/>
        </w:tabs>
        <w:spacing w:line="240" w:lineRule="auto"/>
        <w:ind w:left="0"/>
        <w:jc w:val="right"/>
        <w:rPr>
          <w:rFonts w:ascii="Times New Roman" w:hAnsi="Times New Roman" w:cs="Times New Roman"/>
          <w:i/>
        </w:rPr>
      </w:pPr>
      <w:r w:rsidRPr="005F2FF5">
        <w:rPr>
          <w:rFonts w:ascii="Times New Roman" w:hAnsi="Times New Roman" w:cs="Times New Roman"/>
          <w:i/>
        </w:rPr>
        <w:t xml:space="preserve">Додаток </w:t>
      </w:r>
    </w:p>
    <w:p w:rsidR="005F2FF5" w:rsidRPr="005F2FF5" w:rsidRDefault="005F2FF5" w:rsidP="005F2FF5">
      <w:pPr>
        <w:pStyle w:val="a5"/>
        <w:tabs>
          <w:tab w:val="left" w:pos="0"/>
        </w:tabs>
        <w:spacing w:line="240" w:lineRule="auto"/>
        <w:ind w:left="0"/>
        <w:jc w:val="right"/>
        <w:rPr>
          <w:rFonts w:ascii="Times New Roman" w:hAnsi="Times New Roman" w:cs="Times New Roman"/>
          <w:i/>
        </w:rPr>
      </w:pPr>
      <w:r w:rsidRPr="005F2FF5">
        <w:rPr>
          <w:rFonts w:ascii="Times New Roman" w:hAnsi="Times New Roman" w:cs="Times New Roman"/>
          <w:i/>
        </w:rPr>
        <w:t>до рішення сесії  районної ради</w:t>
      </w:r>
    </w:p>
    <w:p w:rsidR="005F2FF5" w:rsidRPr="005F2FF5" w:rsidRDefault="005F2FF5" w:rsidP="005F2FF5">
      <w:pPr>
        <w:pStyle w:val="a5"/>
        <w:tabs>
          <w:tab w:val="left" w:pos="0"/>
        </w:tabs>
        <w:spacing w:line="240" w:lineRule="auto"/>
        <w:ind w:left="0"/>
        <w:jc w:val="right"/>
        <w:rPr>
          <w:rFonts w:ascii="Times New Roman" w:hAnsi="Times New Roman" w:cs="Times New Roman"/>
          <w:i/>
        </w:rPr>
      </w:pPr>
      <w:r w:rsidRPr="005F2FF5">
        <w:rPr>
          <w:rFonts w:ascii="Times New Roman" w:hAnsi="Times New Roman" w:cs="Times New Roman"/>
          <w:i/>
        </w:rPr>
        <w:t xml:space="preserve">                                                                             від 15 березня 2018 року </w:t>
      </w:r>
    </w:p>
    <w:p w:rsidR="005F2FF5" w:rsidRPr="005F2FF5" w:rsidRDefault="005F2FF5" w:rsidP="005F2FF5">
      <w:pPr>
        <w:pStyle w:val="a5"/>
        <w:tabs>
          <w:tab w:val="left" w:pos="0"/>
        </w:tabs>
        <w:spacing w:line="240" w:lineRule="auto"/>
        <w:ind w:left="0"/>
        <w:jc w:val="right"/>
        <w:rPr>
          <w:rFonts w:ascii="Times New Roman" w:hAnsi="Times New Roman" w:cs="Times New Roman"/>
          <w:i/>
        </w:rPr>
      </w:pPr>
      <w:r w:rsidRPr="005F2FF5">
        <w:rPr>
          <w:rFonts w:ascii="Times New Roman" w:hAnsi="Times New Roman" w:cs="Times New Roman"/>
          <w:i/>
        </w:rPr>
        <w:t>№</w:t>
      </w:r>
      <w:r w:rsidR="000B1254">
        <w:rPr>
          <w:rFonts w:ascii="Times New Roman" w:hAnsi="Times New Roman" w:cs="Times New Roman"/>
          <w:i/>
          <w:lang w:val="en-US"/>
        </w:rPr>
        <w:t>432</w:t>
      </w:r>
      <w:bookmarkStart w:id="0" w:name="_GoBack"/>
      <w:bookmarkEnd w:id="0"/>
      <w:r w:rsidRPr="005F2FF5">
        <w:rPr>
          <w:rFonts w:ascii="Times New Roman" w:hAnsi="Times New Roman" w:cs="Times New Roman"/>
          <w:i/>
        </w:rPr>
        <w:t xml:space="preserve">-13/2018                                                             </w:t>
      </w:r>
    </w:p>
    <w:p w:rsidR="005F2FF5" w:rsidRDefault="005F2FF5">
      <w:pPr>
        <w:pStyle w:val="10"/>
        <w:keepNext/>
        <w:keepLines/>
        <w:shd w:val="clear" w:color="auto" w:fill="auto"/>
        <w:ind w:right="80"/>
        <w:rPr>
          <w:lang w:val="en-US"/>
        </w:rPr>
      </w:pPr>
    </w:p>
    <w:p w:rsidR="00554CA1" w:rsidRDefault="00492430">
      <w:pPr>
        <w:pStyle w:val="10"/>
        <w:keepNext/>
        <w:keepLines/>
        <w:shd w:val="clear" w:color="auto" w:fill="auto"/>
        <w:ind w:right="80"/>
      </w:pPr>
      <w:r>
        <w:rPr>
          <w:noProof/>
          <w:lang w:bidi="ar-SA"/>
        </w:rPr>
        <w:drawing>
          <wp:anchor distT="0" distB="0" distL="63500" distR="63500" simplePos="0" relativeHeight="377487109" behindDoc="1" locked="0" layoutInCell="1" allowOverlap="1">
            <wp:simplePos x="0" y="0"/>
            <wp:positionH relativeFrom="margin">
              <wp:posOffset>-357505</wp:posOffset>
            </wp:positionH>
            <wp:positionV relativeFrom="paragraph">
              <wp:posOffset>1047750</wp:posOffset>
            </wp:positionV>
            <wp:extent cx="10339070" cy="1735455"/>
            <wp:effectExtent l="0" t="0" r="0" b="0"/>
            <wp:wrapTopAndBottom/>
            <wp:docPr id="7" name="Рисунок 7" descr="C:\Users\6EDA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EDA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070" cy="173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1969135</wp:posOffset>
                </wp:positionH>
                <wp:positionV relativeFrom="paragraph">
                  <wp:posOffset>2863215</wp:posOffset>
                </wp:positionV>
                <wp:extent cx="545465" cy="120650"/>
                <wp:effectExtent l="0" t="4445" r="1905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CA1" w:rsidRDefault="00492430">
                            <w:pPr>
                              <w:pStyle w:val="a4"/>
                              <w:shd w:val="clear" w:color="auto" w:fill="auto"/>
                              <w:spacing w:line="190" w:lineRule="exact"/>
                            </w:pPr>
                            <w:r>
                              <w:t>Кабінети;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05pt;margin-top:225.45pt;width:42.95pt;height:9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k3rQIAAKgFAAAOAAAAZHJzL2Uyb0RvYy54bWysVNuOmzAQfa/Uf7D8zgKpYQNastoNoaq0&#10;vUi7/QAHTLAKNrWdwLbqv3dsQrKXl6otD9Zgj8+cmTmeq+uxa9GBKc2lyHB4EWDERCkrLnYZ/vpQ&#10;eEuMtKGioq0ULMOPTOPr1ds3V0OfsoVsZFsxhQBE6HToM9wY06e+r8uGdVRfyJ4JOKyl6qiBX7Xz&#10;K0UHQO9afxEEsT9IVfVKlkxr2M2nQ7xy+HXNSvO5rjUzqM0wcDNuVW7d2tVfXdF0p2jf8PJIg/4F&#10;i45yAUFPUDk1FO0VfwXV8VJJLWtzUcrOl3XNS+ZygGzC4EU29w3tmcsFiqP7U5n0/4MtPx2+KMSr&#10;DBOMBO2gRQ9sNOhWjuidrc7Q6xSc7ntwMyNsQ5ddprq/k+U3jYRcN1Ts2I1ScmgYrYBdaG/6T65O&#10;ONqCbIePsoIwdG+kAxpr1dnSQTEQoEOXHk+dsVRK2IxIROIIoxKOwkUQR65zPk3ny73S5j2THbJG&#10;hhU03oHTw502lgxNZxcbS8iCt61rfiuebYDjtAOh4ao9syRcL38mQbJZbpbEI4t445Egz72bYk28&#10;uAgvo/xdvl7n4S8bNyRpw6uKCRtm1lVI/qxvR4VPijgpS8uWVxbOUtJqt123Ch0o6Lpwnys5nJzd&#10;/Oc0XBEglxcphQsS3C4Sr4iXlx4pSOQll8HSC8LkNokDkpC8eJ7SHRfs31NCQ4aTaBFNWjqTfpFb&#10;4L7XudG04wYmR8u7DC9PTjS1CtyIyrXWUN5O9pNSWPrnUkC750Y7vVqJTmI143YEFCviraweQblK&#10;grJAnjDuwGik+oHRAKMjw/r7niqGUftBgPrtnJkNNRvb2aCihKsZNhhN5tpM82jfK75rAHl+Xzfw&#10;Qgru1HtmcXxXMA5cEsfRZefN03/ndR6wq98AAAD//wMAUEsDBBQABgAIAAAAIQCa1S+33gAAAAsB&#10;AAAPAAAAZHJzL2Rvd25yZXYueG1sTI/BTsMwDIbvSLxDZCQuiCXZoCKl6YQQXLgxuHDLWtNWNE7V&#10;ZG3Z0+OdxtH2p9/fX2wX34sJx9gFsqBXCgRSFeqOGgufH6+3DyBiclS7PhBa+MUI2/LyonB5HWZ6&#10;x2mXGsEhFHNnoU1pyKWMVYvexVUYkPj2HUbvEo9jI+vRzRzue7lWKpPedcQfWjfgc4vVz+7gLWTL&#10;y3DzZnA9H6t+oq+j1gm1tddXy9MjiIRLOsNw0md1KNlpHw5UR9Fb2GilGbVwd68MCCY2JuN2e95k&#10;xoAsC/m/Q/kHAAD//wMAUEsBAi0AFAAGAAgAAAAhALaDOJL+AAAA4QEAABMAAAAAAAAAAAAAAAAA&#10;AAAAAFtDb250ZW50X1R5cGVzXS54bWxQSwECLQAUAAYACAAAACEAOP0h/9YAAACUAQAACwAAAAAA&#10;AAAAAAAAAAAvAQAAX3JlbHMvLnJlbHNQSwECLQAUAAYACAAAACEAjGipN60CAACoBQAADgAAAAAA&#10;AAAAAAAAAAAuAgAAZHJzL2Uyb0RvYy54bWxQSwECLQAUAAYACAAAACEAmtUvt94AAAALAQAADwAA&#10;AAAAAAAAAAAAAAAHBQAAZHJzL2Rvd25yZXYueG1sUEsFBgAAAAAEAAQA8wAAABIGAAAAAA==&#10;" filled="f" stroked="f">
                <v:textbox style="mso-fit-shape-to-text:t" inset="0,0,0,0">
                  <w:txbxContent>
                    <w:p w:rsidR="00554CA1" w:rsidRDefault="00492430">
                      <w:pPr>
                        <w:pStyle w:val="a4"/>
                        <w:shd w:val="clear" w:color="auto" w:fill="auto"/>
                        <w:spacing w:line="190" w:lineRule="exact"/>
                      </w:pPr>
                      <w:r>
                        <w:t>Кабінети;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4231005</wp:posOffset>
                </wp:positionH>
                <wp:positionV relativeFrom="paragraph">
                  <wp:posOffset>2865755</wp:posOffset>
                </wp:positionV>
                <wp:extent cx="542290" cy="120650"/>
                <wp:effectExtent l="0" t="0" r="635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CA1" w:rsidRDefault="00492430">
                            <w:pPr>
                              <w:pStyle w:val="a4"/>
                              <w:shd w:val="clear" w:color="auto" w:fill="auto"/>
                              <w:spacing w:line="190" w:lineRule="exact"/>
                            </w:pPr>
                            <w:r>
                              <w:t>Кабінети;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3.15pt;margin-top:225.65pt;width:42.7pt;height:9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+RsA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YVqfvdApODx24mQG2ocsuU93dy/K7RkKuGiK29FYp2TeUVMAutDf9F1dH&#10;HG1BNv0nWUEYsjPSAQ21am3poBgI0KFLT8fOWColbM7iKErgpISjMArmM9c5n6TT5U5p84HKFlkj&#10;wwoa78DJ/l4bS4akk4uNJWTBOHfN5+JsAxzHHQgNV+2ZJeF6+ZwEyXqxXsReHM3XXhzkuXdbrGJv&#10;XoRXs/wyX63y8JeNG8Zpw6qKChtm0lUY/1nfDgofFXFUlpacVRbOUtJqu1lxhfYEdF24z5UcTk5u&#10;/jkNVwTI5VVKYRQHd1HiFfPFlRcX8cxLroKFF4TJXTIP4iTOi/OU7pmg/54S6jOczKLZqKUT6Ve5&#10;Be57mxtJW2ZgcnDWZnhxdCKpVeBaVK61hjA+2i9KYemfSgHtnhrt9GolOorVDJvBPQwnZqvljaye&#10;QMBKgsBAizD1wGik+olRDxMkw/rHjiiKEf8o4BHYcTMZajI2k0FECVczbDAazZUZx9KuU2zbAPL0&#10;zG7hoRTMifjE4vC8YCq4XA4TzI6dl//O6zRnl78BAAD//wMAUEsDBBQABgAIAAAAIQBdBqwe3gAA&#10;AAsBAAAPAAAAZHJzL2Rvd25yZXYueG1sTI89T8MwEIZ3JP6DdUgsiDpuaQIhToUQLGwUFjY3PpII&#10;+xzFbhL66zkm2O7j0XvPVbvFOzHhGPtAGtQqA4HUBNtTq+H97fn6FkRMhqxxgVDDN0bY1ednlSlt&#10;mOkVp31qBYdQLI2GLqWhlDI2HXoTV2FA4t1nGL1J3I6ttKOZOdw7uc6yXHrTE1/ozICPHTZf+6PX&#10;kC9Pw9XLHa7nU+Mm+jgplVBpfXmxPNyDSLikPxh+9VkdanY6hCPZKBxn5PmGUQ03W8UFE8VWFSAO&#10;PCmyDci6kv9/qH8AAAD//wMAUEsBAi0AFAAGAAgAAAAhALaDOJL+AAAA4QEAABMAAAAAAAAAAAAA&#10;AAAAAAAAAFtDb250ZW50X1R5cGVzXS54bWxQSwECLQAUAAYACAAAACEAOP0h/9YAAACUAQAACwAA&#10;AAAAAAAAAAAAAAAvAQAAX3JlbHMvLnJlbHNQSwECLQAUAAYACAAAACEAOmafkbACAACvBQAADgAA&#10;AAAAAAAAAAAAAAAuAgAAZHJzL2Uyb0RvYy54bWxQSwECLQAUAAYACAAAACEAXQasHt4AAAALAQAA&#10;DwAAAAAAAAAAAAAAAAAKBQAAZHJzL2Rvd25yZXYueG1sUEsFBgAAAAAEAAQA8wAAABUGAAAAAA==&#10;" filled="f" stroked="f">
                <v:textbox style="mso-fit-shape-to-text:t" inset="0,0,0,0">
                  <w:txbxContent>
                    <w:p w:rsidR="00554CA1" w:rsidRDefault="00492430">
                      <w:pPr>
                        <w:pStyle w:val="a4"/>
                        <w:shd w:val="clear" w:color="auto" w:fill="auto"/>
                        <w:spacing w:line="190" w:lineRule="exact"/>
                      </w:pPr>
                      <w:r>
                        <w:t>Кабінети;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6827520</wp:posOffset>
                </wp:positionH>
                <wp:positionV relativeFrom="paragraph">
                  <wp:posOffset>2868930</wp:posOffset>
                </wp:positionV>
                <wp:extent cx="618490" cy="120650"/>
                <wp:effectExtent l="0" t="635" r="4445" b="254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CA1" w:rsidRDefault="00492430">
                            <w:pPr>
                              <w:pStyle w:val="a4"/>
                              <w:shd w:val="clear" w:color="auto" w:fill="auto"/>
                              <w:spacing w:line="190" w:lineRule="exact"/>
                            </w:pPr>
                            <w:r>
                              <w:t>Відділення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537.6pt;margin-top:225.9pt;width:48.7pt;height:9.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PgLrgIAAK8FAAAOAAAAZHJzL2Uyb0RvYy54bWysVNuOmzAQfa/Uf7D8znIpYQEtWSUhVJW2&#10;F2m3H+CACVbBprYT2Fb9945NSPbyUrXlwRrs8ZkzM8dzczt2LTpSqZjgGfavPIwoL0XF+D7DXx8K&#10;J8ZIacIr0gpOM/xIFb5dvn1zM/QpDUQj2opKBCBcpUOf4UbrPnVdVTa0I+pK9JTDYS1kRzT8yr1b&#10;STIAete6gedF7iBk1UtRUqVgN58O8dLi1zUt9ee6VlSjNsPATdtV2nVnVnd5Q9K9JH3DyhMN8hcs&#10;OsI4BD1D5UQTdJDsFVTHSimUqPVVKTpX1DUrqc0BsvG9F9ncN6SnNhcojurPZVL/D7b8dPwiEasy&#10;HGDESQcteqCjRmsxooWpztCrFJzue3DTI2xDl22mqr8T5TeFuNg0hO/pSkoxNJRUwM43N90nVycc&#10;ZUB2w0dRQRhy0MICjbXsTOmgGAjQoUuP584YKiVsRn4cJnBSwpEfeNHCds4l6Xy5l0q/p6JDxsiw&#10;hMZbcHK8U9qQIensYmJxUbC2tc1v+bMNcJx2IDRcNWeGhO3lz8RLtvE2Dp0wiLZO6OW5syo2oRMV&#10;/vUif5dvNrn/y8T1w7RhVUW5CTPryg//rG8nhU+KOCtLiZZVBs5QUnK/27QSHQnourCfLTmcXNzc&#10;5zRsESCXFyn5Qeitg8QpovjaCYtw4STXXux4frJOIi9Mwrx4ntId4/TfU0JDhpNFsJi0dCH9IjfP&#10;fq9zI2nHNEyOlnUZjs9OJDUK3PLKtlYT1k72k1IY+pdSQLvnRlu9GolOYtXjbjw9DAAzWt6J6hEE&#10;LAUIDLQIUw+MRsgfGA0wQTKsvh+IpBi1Hzg8AjNuZkPOxm42CC/haoY1RpO50dNYOvSS7RtAnp/Z&#10;Ch5KwayILyxOzwumgs3lNMHM2Hn6b70uc3b5GwAA//8DAFBLAwQUAAYACAAAACEALeeN/98AAAAN&#10;AQAADwAAAGRycy9kb3ducmV2LnhtbEyPwU7DMBBE70j8g7VIXFDrOKJJG+JUCMGFG4ULNzdekoh4&#10;HcVuEvr1bE9wnNmn2Zlyv7heTDiGzpMGtU5AINXedtRo+Hh/WW1BhGjImt4TavjBAPvq+qo0hfUz&#10;veF0iI3gEAqF0dDGOBRShrpFZ8LaD0h8+/KjM5Hl2Eg7mpnDXS/TJMmkMx3xh9YM+NRi/X04OQ3Z&#10;8jzcve4wnc91P9HnWamISuvbm+XxAUTEJf7BcKnP1aHiTkd/IhtEzzrJNymzGu43ikdcEJWnGYgj&#10;W3myBVmV8v+K6hcAAP//AwBQSwECLQAUAAYACAAAACEAtoM4kv4AAADhAQAAEwAAAAAAAAAAAAAA&#10;AAAAAAAAW0NvbnRlbnRfVHlwZXNdLnhtbFBLAQItABQABgAIAAAAIQA4/SH/1gAAAJQBAAALAAAA&#10;AAAAAAAAAAAAAC8BAABfcmVscy8ucmVsc1BLAQItABQABgAIAAAAIQA86PgLrgIAAK8FAAAOAAAA&#10;AAAAAAAAAAAAAC4CAABkcnMvZTJvRG9jLnhtbFBLAQItABQABgAIAAAAIQAt543/3wAAAA0BAAAP&#10;AAAAAAAAAAAAAAAAAAgFAABkcnMvZG93bnJldi54bWxQSwUGAAAAAAQABADzAAAAFAYAAAAA&#10;" filled="f" stroked="f">
                <v:textbox style="mso-fit-shape-to-text:t" inset="0,0,0,0">
                  <w:txbxContent>
                    <w:p w:rsidR="00554CA1" w:rsidRDefault="00492430">
                      <w:pPr>
                        <w:pStyle w:val="a4"/>
                        <w:shd w:val="clear" w:color="auto" w:fill="auto"/>
                        <w:spacing w:line="190" w:lineRule="exact"/>
                      </w:pPr>
                      <w:r>
                        <w:t>Відділення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8726805</wp:posOffset>
                </wp:positionH>
                <wp:positionV relativeFrom="paragraph">
                  <wp:posOffset>2868930</wp:posOffset>
                </wp:positionV>
                <wp:extent cx="621665" cy="120650"/>
                <wp:effectExtent l="0" t="635" r="0" b="254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CA1" w:rsidRDefault="00492430">
                            <w:pPr>
                              <w:pStyle w:val="a4"/>
                              <w:shd w:val="clear" w:color="auto" w:fill="auto"/>
                              <w:spacing w:line="190" w:lineRule="exact"/>
                            </w:pPr>
                            <w:r>
                              <w:t>Підрозділи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687.15pt;margin-top:225.9pt;width:48.95pt;height:9.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cZsAIAAK8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+A&#10;O4wE6YCiBzYadCtHlNjqDL3OwOm+Bzczwrb1tJnq/k7SbxoJuW6I2LEbpeTQMFJBdKG96T+5OuFo&#10;C7IdPsoKniF7Ix3QWKvOAkIxEKADS48nZmwoFDaTKEySBUYUjsIoSBaOOZ9k8+VeafOeyQ5ZI8cK&#10;iHfg5HCnjQ2GZLOLfUvIkretI78VzzbAcdqBp+GqPbNBOC5/pkG6WW6WsRdHycaLg6Lwbsp17CVl&#10;eLko3hXrdRH+su+GcdbwqmLCPjPrKoz/jLejwidFnJSlZcsrC2dD0mq3XbcKHQjounSfKzmcnN38&#10;52G4IkAuL1IKozi4jVKvTJaXXlzGCy+9DJZeEKa3aRLEaVyUz1O644L9e0poyHG6iBaTls5Bv8gt&#10;cN/r3EjWcQOTo+VdjpcnJ5JZBW5E5ag1hLeT/aQUNvxzKYDumWinVyvRSaxm3I6uMd7NbbCV1SMI&#10;WEkQGKgUph4YjVQ/MBpgguRYf98TxTBqPwhoAjtuZkPNxnY2iKBwNccGo8lcm2ks7XvFdw0gz212&#10;A41Scidi21FTFMf2gqngcjlOMDt2nv47r/OcXf0GAAD//wMAUEsDBBQABgAIAAAAIQAnk8jP4AAA&#10;AA0BAAAPAAAAZHJzL2Rvd25yZXYueG1sTI/BTsMwEETvSPyDtUhcEHWchqaEOBVCcOFG4cLNjZck&#10;Il5HsZuEfj3bExxn9ml2ptwtrhcTjqHzpEGtEhBItbcdNRo+3l9utyBCNGRN7wk1/GCAXXV5UZrC&#10;+pnecNrHRnAIhcJoaGMcCilD3aIzYeUHJL59+dGZyHJspB3NzOGul2mSbKQzHfGH1gz41GL9vT86&#10;DZvlebh5vcd0PtX9RJ8npSIqra+vlscHEBGX+AfDuT5Xh4o7HfyRbBA963WerZnVkN0pHnFGsjxN&#10;QRzYypMtyKqU/1dUvwAAAP//AwBQSwECLQAUAAYACAAAACEAtoM4kv4AAADhAQAAEwAAAAAAAAAA&#10;AAAAAAAAAAAAW0NvbnRlbnRfVHlwZXNdLnhtbFBLAQItABQABgAIAAAAIQA4/SH/1gAAAJQBAAAL&#10;AAAAAAAAAAAAAAAAAC8BAABfcmVscy8ucmVsc1BLAQItABQABgAIAAAAIQAKfYcZsAIAAK8FAAAO&#10;AAAAAAAAAAAAAAAAAC4CAABkcnMvZTJvRG9jLnhtbFBLAQItABQABgAIAAAAIQAnk8jP4AAAAA0B&#10;AAAPAAAAAAAAAAAAAAAAAAoFAABkcnMvZG93bnJldi54bWxQSwUGAAAAAAQABADzAAAAFwYAAAAA&#10;" filled="f" stroked="f">
                <v:textbox style="mso-fit-shape-to-text:t" inset="0,0,0,0">
                  <w:txbxContent>
                    <w:p w:rsidR="00554CA1" w:rsidRDefault="00492430">
                      <w:pPr>
                        <w:pStyle w:val="a4"/>
                        <w:shd w:val="clear" w:color="auto" w:fill="auto"/>
                        <w:spacing w:line="190" w:lineRule="exact"/>
                      </w:pPr>
                      <w:r>
                        <w:t>Підрозділи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0"/>
      <w:r>
        <w:t>Структура управління</w:t>
      </w:r>
      <w:r>
        <w:br/>
      </w:r>
      <w:proofErr w:type="spellStart"/>
      <w:r>
        <w:t>Кутської</w:t>
      </w:r>
      <w:proofErr w:type="spellEnd"/>
      <w:r>
        <w:t xml:space="preserve"> міської лікарні</w:t>
      </w:r>
      <w:r>
        <w:br/>
      </w:r>
      <w:bookmarkEnd w:id="1"/>
      <w:r>
        <w:t xml:space="preserve">на </w:t>
      </w:r>
      <w:r>
        <w:rPr>
          <w:rStyle w:val="11"/>
        </w:rPr>
        <w:t>2018</w:t>
      </w:r>
      <w:r>
        <w:t xml:space="preserve"> рік</w:t>
      </w:r>
    </w:p>
    <w:tbl>
      <w:tblPr>
        <w:tblOverlap w:val="never"/>
        <w:tblW w:w="159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3"/>
        <w:gridCol w:w="3477"/>
        <w:gridCol w:w="3013"/>
        <w:gridCol w:w="3555"/>
        <w:gridCol w:w="3095"/>
      </w:tblGrid>
      <w:tr w:rsidR="005F2FF5" w:rsidTr="005F2FF5">
        <w:trPr>
          <w:trHeight w:hRule="exact" w:val="347"/>
          <w:jc w:val="center"/>
        </w:trPr>
        <w:tc>
          <w:tcPr>
            <w:tcW w:w="2843" w:type="dxa"/>
            <w:shd w:val="clear" w:color="auto" w:fill="FFFFFF"/>
            <w:vAlign w:val="bottom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jc w:val="both"/>
            </w:pPr>
            <w:r>
              <w:rPr>
                <w:rStyle w:val="29"/>
              </w:rPr>
              <w:t>- Фізіотерапевтичне</w:t>
            </w:r>
          </w:p>
        </w:tc>
        <w:tc>
          <w:tcPr>
            <w:tcW w:w="3477" w:type="dxa"/>
            <w:shd w:val="clear" w:color="auto" w:fill="FFFFFF"/>
            <w:vAlign w:val="bottom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jc w:val="both"/>
            </w:pPr>
            <w:r>
              <w:rPr>
                <w:rStyle w:val="29"/>
              </w:rPr>
              <w:t>- Неврологічний</w:t>
            </w:r>
          </w:p>
        </w:tc>
        <w:tc>
          <w:tcPr>
            <w:tcW w:w="3013" w:type="dxa"/>
            <w:shd w:val="clear" w:color="auto" w:fill="FFFFFF"/>
            <w:vAlign w:val="bottom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ind w:left="320"/>
            </w:pPr>
            <w:r>
              <w:rPr>
                <w:rStyle w:val="29"/>
              </w:rPr>
              <w:t>- Терапевтичний</w:t>
            </w:r>
          </w:p>
        </w:tc>
        <w:tc>
          <w:tcPr>
            <w:tcW w:w="3555" w:type="dxa"/>
            <w:shd w:val="clear" w:color="auto" w:fill="FFFFFF"/>
            <w:vAlign w:val="bottom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jc w:val="center"/>
            </w:pPr>
            <w:r>
              <w:rPr>
                <w:rStyle w:val="29"/>
              </w:rPr>
              <w:t>Терапевтичне</w:t>
            </w:r>
          </w:p>
        </w:tc>
        <w:tc>
          <w:tcPr>
            <w:tcW w:w="3095" w:type="dxa"/>
            <w:shd w:val="clear" w:color="auto" w:fill="FFFFFF"/>
            <w:vAlign w:val="bottom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ind w:left="1140"/>
            </w:pPr>
            <w:r>
              <w:rPr>
                <w:rStyle w:val="29"/>
              </w:rPr>
              <w:t>Гараж</w:t>
            </w:r>
          </w:p>
        </w:tc>
      </w:tr>
      <w:tr w:rsidR="005F2FF5" w:rsidTr="005F2FF5">
        <w:trPr>
          <w:trHeight w:hRule="exact" w:val="326"/>
          <w:jc w:val="center"/>
        </w:trPr>
        <w:tc>
          <w:tcPr>
            <w:tcW w:w="2843" w:type="dxa"/>
            <w:shd w:val="clear" w:color="auto" w:fill="FFFFFF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jc w:val="both"/>
            </w:pPr>
            <w:r>
              <w:rPr>
                <w:rStyle w:val="29"/>
              </w:rPr>
              <w:t>- Функціональної та</w:t>
            </w:r>
          </w:p>
        </w:tc>
        <w:tc>
          <w:tcPr>
            <w:tcW w:w="3477" w:type="dxa"/>
            <w:shd w:val="clear" w:color="auto" w:fill="FFFFFF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jc w:val="both"/>
            </w:pPr>
            <w:r>
              <w:rPr>
                <w:rStyle w:val="29"/>
              </w:rPr>
              <w:t>- Хірургічний</w:t>
            </w:r>
          </w:p>
        </w:tc>
        <w:tc>
          <w:tcPr>
            <w:tcW w:w="3013" w:type="dxa"/>
            <w:shd w:val="clear" w:color="auto" w:fill="FFFFFF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ind w:left="320"/>
            </w:pPr>
            <w:r>
              <w:rPr>
                <w:rStyle w:val="29"/>
              </w:rPr>
              <w:t>- Педіатричний</w:t>
            </w:r>
          </w:p>
        </w:tc>
        <w:tc>
          <w:tcPr>
            <w:tcW w:w="3555" w:type="dxa"/>
            <w:shd w:val="clear" w:color="auto" w:fill="FFFFFF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jc w:val="center"/>
            </w:pPr>
            <w:r>
              <w:rPr>
                <w:rStyle w:val="29"/>
              </w:rPr>
              <w:t>Неврологічне</w:t>
            </w:r>
          </w:p>
        </w:tc>
        <w:tc>
          <w:tcPr>
            <w:tcW w:w="3095" w:type="dxa"/>
            <w:shd w:val="clear" w:color="auto" w:fill="FFFFFF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ind w:left="1140"/>
            </w:pPr>
            <w:r>
              <w:rPr>
                <w:rStyle w:val="29"/>
              </w:rPr>
              <w:t>Пральня</w:t>
            </w:r>
          </w:p>
        </w:tc>
      </w:tr>
      <w:tr w:rsidR="005F2FF5" w:rsidTr="005F2FF5">
        <w:trPr>
          <w:trHeight w:hRule="exact" w:val="2609"/>
          <w:jc w:val="center"/>
        </w:trPr>
        <w:tc>
          <w:tcPr>
            <w:tcW w:w="2843" w:type="dxa"/>
            <w:shd w:val="clear" w:color="auto" w:fill="FFFFFF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230" w:lineRule="exact"/>
              <w:jc w:val="both"/>
            </w:pPr>
            <w:r>
              <w:rPr>
                <w:rStyle w:val="29"/>
              </w:rPr>
              <w:t>ультразвукової діагностики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line="230" w:lineRule="exact"/>
              <w:jc w:val="both"/>
            </w:pPr>
            <w:r>
              <w:rPr>
                <w:rStyle w:val="29"/>
              </w:rPr>
              <w:t>Рентгенологічне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30" w:lineRule="exact"/>
            </w:pPr>
            <w:r>
              <w:rPr>
                <w:rStyle w:val="29"/>
              </w:rPr>
              <w:t>Лабораторне з клінічною, біохімічною,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230" w:lineRule="exact"/>
              <w:jc w:val="both"/>
            </w:pPr>
            <w:r>
              <w:rPr>
                <w:rStyle w:val="29"/>
              </w:rPr>
              <w:t>цитологічною лабораторіями</w:t>
            </w:r>
          </w:p>
        </w:tc>
        <w:tc>
          <w:tcPr>
            <w:tcW w:w="3477" w:type="dxa"/>
            <w:shd w:val="clear" w:color="auto" w:fill="FFFFFF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line="230" w:lineRule="exact"/>
              <w:jc w:val="both"/>
            </w:pPr>
            <w:r>
              <w:rPr>
                <w:rStyle w:val="29"/>
              </w:rPr>
              <w:t>Травматологічний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line="230" w:lineRule="exact"/>
              <w:jc w:val="both"/>
            </w:pPr>
            <w:r>
              <w:rPr>
                <w:rStyle w:val="29"/>
              </w:rPr>
              <w:t>Стоматологічний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line="230" w:lineRule="exact"/>
              <w:jc w:val="both"/>
            </w:pPr>
            <w:r>
              <w:rPr>
                <w:rStyle w:val="29"/>
              </w:rPr>
              <w:t>Отоларингологічний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  <w:spacing w:line="230" w:lineRule="exact"/>
              <w:jc w:val="both"/>
            </w:pPr>
            <w:r>
              <w:rPr>
                <w:rStyle w:val="29"/>
              </w:rPr>
              <w:t>Офтальмологічний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line="230" w:lineRule="exact"/>
              <w:jc w:val="both"/>
            </w:pPr>
            <w:proofErr w:type="spellStart"/>
            <w:r>
              <w:rPr>
                <w:rStyle w:val="29"/>
              </w:rPr>
              <w:t>Дерматовенерологічний</w:t>
            </w:r>
            <w:proofErr w:type="spellEnd"/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30" w:lineRule="exact"/>
              <w:jc w:val="both"/>
            </w:pPr>
            <w:r>
              <w:rPr>
                <w:rStyle w:val="29"/>
              </w:rPr>
              <w:t>Жіноча консультація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30" w:lineRule="exact"/>
              <w:jc w:val="both"/>
            </w:pPr>
            <w:r>
              <w:rPr>
                <w:rStyle w:val="29"/>
              </w:rPr>
              <w:t>Кабінет долікарського прийому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line="230" w:lineRule="exact"/>
              <w:jc w:val="both"/>
            </w:pPr>
            <w:r>
              <w:rPr>
                <w:rStyle w:val="29"/>
              </w:rPr>
              <w:t>Денний стаціонар</w:t>
            </w:r>
          </w:p>
        </w:tc>
        <w:tc>
          <w:tcPr>
            <w:tcW w:w="3013" w:type="dxa"/>
            <w:shd w:val="clear" w:color="auto" w:fill="FFFFFF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190" w:lineRule="exact"/>
              <w:ind w:left="320"/>
            </w:pPr>
            <w:r>
              <w:rPr>
                <w:rStyle w:val="29"/>
              </w:rPr>
              <w:t>- Лікаря ЗПСМ</w:t>
            </w:r>
          </w:p>
        </w:tc>
        <w:tc>
          <w:tcPr>
            <w:tcW w:w="3555" w:type="dxa"/>
            <w:shd w:val="clear" w:color="auto" w:fill="FFFFFF"/>
          </w:tcPr>
          <w:p w:rsidR="005F2FF5" w:rsidRDefault="005F2FF5" w:rsidP="005F2FF5">
            <w:pPr>
              <w:framePr w:w="15811" w:h="4156" w:hRule="exact" w:wrap="notBeside" w:vAnchor="text" w:hAnchor="page" w:x="721" w:y="3640"/>
              <w:rPr>
                <w:sz w:val="10"/>
                <w:szCs w:val="10"/>
              </w:rPr>
            </w:pPr>
          </w:p>
        </w:tc>
        <w:tc>
          <w:tcPr>
            <w:tcW w:w="3095" w:type="dxa"/>
            <w:shd w:val="clear" w:color="auto" w:fill="FFFFFF"/>
          </w:tcPr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230" w:lineRule="exact"/>
              <w:ind w:left="1140"/>
            </w:pPr>
            <w:r>
              <w:rPr>
                <w:rStyle w:val="29"/>
              </w:rPr>
              <w:t>Харчоблок Технічна група Майстерні Склади</w:t>
            </w:r>
          </w:p>
          <w:p w:rsidR="005F2FF5" w:rsidRDefault="005F2FF5" w:rsidP="005F2FF5">
            <w:pPr>
              <w:pStyle w:val="20"/>
              <w:framePr w:w="15811" w:h="4156" w:hRule="exact" w:wrap="notBeside" w:vAnchor="text" w:hAnchor="page" w:x="721" w:y="3640"/>
              <w:shd w:val="clear" w:color="auto" w:fill="auto"/>
              <w:spacing w:line="230" w:lineRule="exact"/>
              <w:jc w:val="right"/>
            </w:pPr>
            <w:r>
              <w:rPr>
                <w:rStyle w:val="29"/>
              </w:rPr>
              <w:t>Підсобні приміщення</w:t>
            </w:r>
          </w:p>
        </w:tc>
      </w:tr>
    </w:tbl>
    <w:p w:rsidR="005F2FF5" w:rsidRDefault="005F2FF5" w:rsidP="005F2FF5">
      <w:pPr>
        <w:framePr w:w="15811" w:h="4156" w:hRule="exact" w:wrap="notBeside" w:vAnchor="text" w:hAnchor="page" w:x="721" w:y="3640"/>
        <w:rPr>
          <w:sz w:val="2"/>
          <w:szCs w:val="2"/>
          <w:lang w:val="en-US"/>
        </w:rPr>
      </w:pPr>
    </w:p>
    <w:p w:rsidR="005F2FF5" w:rsidRPr="005F2FF5" w:rsidRDefault="005F2FF5" w:rsidP="005F2FF5">
      <w:pPr>
        <w:framePr w:w="15811" w:h="4156" w:hRule="exact" w:wrap="notBeside" w:vAnchor="text" w:hAnchor="page" w:x="721" w:y="3640"/>
        <w:rPr>
          <w:rFonts w:ascii="Times New Roman" w:hAnsi="Times New Roman" w:cs="Times New Roman"/>
          <w:b/>
          <w:i/>
        </w:rPr>
      </w:pPr>
      <w:r w:rsidRPr="005F2FF5">
        <w:rPr>
          <w:rFonts w:ascii="Times New Roman" w:hAnsi="Times New Roman" w:cs="Times New Roman"/>
          <w:b/>
          <w:i/>
        </w:rPr>
        <w:t xml:space="preserve">Керуюча справами </w:t>
      </w:r>
    </w:p>
    <w:p w:rsidR="005F2FF5" w:rsidRPr="005F2FF5" w:rsidRDefault="005F2FF5" w:rsidP="005F2FF5">
      <w:pPr>
        <w:framePr w:w="15811" w:h="4156" w:hRule="exact" w:wrap="notBeside" w:vAnchor="text" w:hAnchor="page" w:x="721" w:y="3640"/>
      </w:pPr>
      <w:r w:rsidRPr="005F2FF5">
        <w:rPr>
          <w:rFonts w:ascii="Times New Roman" w:hAnsi="Times New Roman" w:cs="Times New Roman"/>
          <w:b/>
          <w:i/>
        </w:rPr>
        <w:t>виконавчого апарату районної ради</w:t>
      </w:r>
      <w:r w:rsidRPr="005F2FF5">
        <w:rPr>
          <w:rFonts w:ascii="Times New Roman" w:hAnsi="Times New Roman" w:cs="Times New Roman"/>
          <w:b/>
          <w:i/>
        </w:rPr>
        <w:tab/>
      </w:r>
      <w:r w:rsidRPr="005F2FF5">
        <w:rPr>
          <w:rFonts w:ascii="Times New Roman" w:hAnsi="Times New Roman" w:cs="Times New Roman"/>
          <w:b/>
          <w:i/>
        </w:rPr>
        <w:tab/>
      </w:r>
      <w:r w:rsidRPr="005F2FF5">
        <w:rPr>
          <w:rFonts w:ascii="Times New Roman" w:hAnsi="Times New Roman" w:cs="Times New Roman"/>
          <w:b/>
          <w:i/>
        </w:rPr>
        <w:tab/>
        <w:t xml:space="preserve">       </w:t>
      </w:r>
      <w:r w:rsidRPr="005F2FF5">
        <w:rPr>
          <w:rFonts w:ascii="Times New Roman" w:hAnsi="Times New Roman" w:cs="Times New Roman"/>
          <w:b/>
          <w:i/>
          <w:lang w:val="ru-RU"/>
        </w:rPr>
        <w:tab/>
      </w:r>
      <w:r w:rsidRPr="005F2FF5">
        <w:rPr>
          <w:rFonts w:ascii="Times New Roman" w:hAnsi="Times New Roman" w:cs="Times New Roman"/>
          <w:b/>
          <w:i/>
          <w:lang w:val="ru-RU"/>
        </w:rPr>
        <w:tab/>
      </w:r>
      <w:r w:rsidRPr="005F2FF5">
        <w:rPr>
          <w:rFonts w:ascii="Times New Roman" w:hAnsi="Times New Roman" w:cs="Times New Roman"/>
          <w:b/>
          <w:i/>
          <w:lang w:val="ru-RU"/>
        </w:rPr>
        <w:tab/>
      </w:r>
      <w:r w:rsidRPr="005F2FF5">
        <w:rPr>
          <w:rFonts w:ascii="Times New Roman" w:hAnsi="Times New Roman" w:cs="Times New Roman"/>
          <w:b/>
          <w:i/>
          <w:lang w:val="ru-RU"/>
        </w:rPr>
        <w:tab/>
      </w:r>
      <w:r w:rsidRPr="005F2FF5">
        <w:rPr>
          <w:rFonts w:ascii="Times New Roman" w:hAnsi="Times New Roman" w:cs="Times New Roman"/>
          <w:b/>
          <w:i/>
          <w:lang w:val="ru-RU"/>
        </w:rPr>
        <w:tab/>
      </w:r>
      <w:r w:rsidRPr="005F2FF5">
        <w:rPr>
          <w:rFonts w:ascii="Times New Roman" w:hAnsi="Times New Roman" w:cs="Times New Roman"/>
          <w:b/>
          <w:i/>
          <w:lang w:val="ru-RU"/>
        </w:rPr>
        <w:tab/>
      </w:r>
      <w:r w:rsidRPr="005F2FF5">
        <w:rPr>
          <w:rFonts w:ascii="Times New Roman" w:hAnsi="Times New Roman" w:cs="Times New Roman"/>
          <w:b/>
          <w:i/>
          <w:lang w:val="ru-RU"/>
        </w:rPr>
        <w:tab/>
      </w:r>
      <w:r w:rsidRPr="005F2FF5">
        <w:rPr>
          <w:rFonts w:ascii="Times New Roman" w:hAnsi="Times New Roman" w:cs="Times New Roman"/>
          <w:b/>
          <w:i/>
          <w:lang w:val="ru-RU"/>
        </w:rPr>
        <w:tab/>
      </w:r>
      <w:r w:rsidRPr="005F2FF5">
        <w:rPr>
          <w:rFonts w:ascii="Times New Roman" w:hAnsi="Times New Roman" w:cs="Times New Roman"/>
          <w:b/>
          <w:i/>
          <w:lang w:val="ru-RU"/>
        </w:rPr>
        <w:tab/>
        <w:t xml:space="preserve">       </w:t>
      </w:r>
      <w:r w:rsidRPr="005F2FF5">
        <w:rPr>
          <w:rFonts w:ascii="Times New Roman" w:hAnsi="Times New Roman" w:cs="Times New Roman"/>
          <w:b/>
          <w:i/>
        </w:rPr>
        <w:t xml:space="preserve">Роксолана </w:t>
      </w:r>
      <w:proofErr w:type="spellStart"/>
      <w:r w:rsidRPr="005F2FF5">
        <w:rPr>
          <w:rFonts w:ascii="Times New Roman" w:hAnsi="Times New Roman" w:cs="Times New Roman"/>
          <w:b/>
          <w:i/>
        </w:rPr>
        <w:t>Барчук</w:t>
      </w:r>
      <w:proofErr w:type="spellEnd"/>
    </w:p>
    <w:p w:rsidR="00492430" w:rsidRDefault="00492430" w:rsidP="00492430">
      <w:pPr>
        <w:pStyle w:val="10"/>
        <w:keepNext/>
        <w:keepLines/>
        <w:shd w:val="clear" w:color="auto" w:fill="auto"/>
        <w:ind w:right="80"/>
        <w:jc w:val="left"/>
      </w:pPr>
    </w:p>
    <w:p w:rsidR="00554CA1" w:rsidRDefault="00554CA1">
      <w:pPr>
        <w:rPr>
          <w:sz w:val="2"/>
          <w:szCs w:val="2"/>
        </w:rPr>
      </w:pPr>
    </w:p>
    <w:p w:rsidR="00554CA1" w:rsidRPr="005F2FF5" w:rsidRDefault="00554CA1">
      <w:pPr>
        <w:rPr>
          <w:sz w:val="2"/>
          <w:szCs w:val="2"/>
          <w:lang w:val="ru-RU"/>
        </w:rPr>
      </w:pPr>
    </w:p>
    <w:p w:rsidR="005F2FF5" w:rsidRPr="005F2FF5" w:rsidRDefault="005F2FF5">
      <w:pPr>
        <w:rPr>
          <w:sz w:val="2"/>
          <w:szCs w:val="2"/>
          <w:lang w:val="ru-RU"/>
        </w:rPr>
      </w:pPr>
    </w:p>
    <w:p w:rsidR="005F2FF5" w:rsidRPr="005F2FF5" w:rsidRDefault="005F2FF5">
      <w:pPr>
        <w:rPr>
          <w:sz w:val="2"/>
          <w:szCs w:val="2"/>
          <w:lang w:val="ru-RU"/>
        </w:rPr>
      </w:pPr>
    </w:p>
    <w:p w:rsidR="005F2FF5" w:rsidRPr="005F2FF5" w:rsidRDefault="005F2FF5">
      <w:pPr>
        <w:rPr>
          <w:sz w:val="2"/>
          <w:szCs w:val="2"/>
          <w:lang w:val="ru-RU"/>
        </w:rPr>
      </w:pPr>
    </w:p>
    <w:p w:rsidR="005F2FF5" w:rsidRPr="005F2FF5" w:rsidRDefault="005F2FF5">
      <w:pPr>
        <w:rPr>
          <w:sz w:val="2"/>
          <w:szCs w:val="2"/>
          <w:lang w:val="ru-RU"/>
        </w:rPr>
      </w:pPr>
    </w:p>
    <w:p w:rsidR="005F2FF5" w:rsidRPr="005F2FF5" w:rsidRDefault="005F2FF5">
      <w:pPr>
        <w:rPr>
          <w:sz w:val="2"/>
          <w:szCs w:val="2"/>
          <w:lang w:val="ru-RU"/>
        </w:rPr>
      </w:pPr>
    </w:p>
    <w:sectPr w:rsidR="005F2FF5" w:rsidRPr="005F2FF5" w:rsidSect="00492430">
      <w:pgSz w:w="16840" w:h="11900" w:orient="landscape"/>
      <w:pgMar w:top="568" w:right="349" w:bottom="1980" w:left="6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62" w:rsidRDefault="006E5662">
      <w:r>
        <w:separator/>
      </w:r>
    </w:p>
  </w:endnote>
  <w:endnote w:type="continuationSeparator" w:id="0">
    <w:p w:rsidR="006E5662" w:rsidRDefault="006E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62" w:rsidRDefault="006E5662"/>
  </w:footnote>
  <w:footnote w:type="continuationSeparator" w:id="0">
    <w:p w:rsidR="006E5662" w:rsidRDefault="006E56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AA8"/>
    <w:multiLevelType w:val="multilevel"/>
    <w:tmpl w:val="E6B200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F97455"/>
    <w:multiLevelType w:val="multilevel"/>
    <w:tmpl w:val="42AA0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A1"/>
    <w:rsid w:val="000B1254"/>
    <w:rsid w:val="00492430"/>
    <w:rsid w:val="00554CA1"/>
    <w:rsid w:val="005F2FF5"/>
    <w:rsid w:val="006E5662"/>
    <w:rsid w:val="00B4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Основной текст (2) + 9"/>
    <w:aliases w:val="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1" w:lineRule="exac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5F2FF5"/>
    <w:pPr>
      <w:autoSpaceDE w:val="0"/>
      <w:autoSpaceDN w:val="0"/>
      <w:adjustRightInd w:val="0"/>
      <w:spacing w:line="360" w:lineRule="auto"/>
      <w:ind w:left="1460"/>
      <w:jc w:val="both"/>
    </w:pPr>
    <w:rPr>
      <w:rFonts w:ascii="Courier New" w:eastAsia="Times New Roman" w:hAnsi="Courier New" w:cs="Courier New"/>
      <w:color w:val="auto"/>
      <w:lang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5F2FF5"/>
    <w:rPr>
      <w:rFonts w:ascii="Courier New" w:eastAsia="Times New Roman" w:hAnsi="Courier New" w:cs="Courier New"/>
      <w:lang w:eastAsia="ru-RU" w:bidi="ar-SA"/>
    </w:rPr>
  </w:style>
  <w:style w:type="paragraph" w:styleId="a7">
    <w:name w:val="header"/>
    <w:basedOn w:val="a"/>
    <w:link w:val="a8"/>
    <w:uiPriority w:val="99"/>
    <w:unhideWhenUsed/>
    <w:rsid w:val="005F2FF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2FF5"/>
    <w:rPr>
      <w:color w:val="000000"/>
    </w:rPr>
  </w:style>
  <w:style w:type="paragraph" w:styleId="a9">
    <w:name w:val="footer"/>
    <w:basedOn w:val="a"/>
    <w:link w:val="aa"/>
    <w:uiPriority w:val="99"/>
    <w:unhideWhenUsed/>
    <w:rsid w:val="005F2FF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2FF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Основной текст (2) + 9"/>
    <w:aliases w:val="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1" w:lineRule="exac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5F2FF5"/>
    <w:pPr>
      <w:autoSpaceDE w:val="0"/>
      <w:autoSpaceDN w:val="0"/>
      <w:adjustRightInd w:val="0"/>
      <w:spacing w:line="360" w:lineRule="auto"/>
      <w:ind w:left="1460"/>
      <w:jc w:val="both"/>
    </w:pPr>
    <w:rPr>
      <w:rFonts w:ascii="Courier New" w:eastAsia="Times New Roman" w:hAnsi="Courier New" w:cs="Courier New"/>
      <w:color w:val="auto"/>
      <w:lang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5F2FF5"/>
    <w:rPr>
      <w:rFonts w:ascii="Courier New" w:eastAsia="Times New Roman" w:hAnsi="Courier New" w:cs="Courier New"/>
      <w:lang w:eastAsia="ru-RU" w:bidi="ar-SA"/>
    </w:rPr>
  </w:style>
  <w:style w:type="paragraph" w:styleId="a7">
    <w:name w:val="header"/>
    <w:basedOn w:val="a"/>
    <w:link w:val="a8"/>
    <w:uiPriority w:val="99"/>
    <w:unhideWhenUsed/>
    <w:rsid w:val="005F2FF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2FF5"/>
    <w:rPr>
      <w:color w:val="000000"/>
    </w:rPr>
  </w:style>
  <w:style w:type="paragraph" w:styleId="a9">
    <w:name w:val="footer"/>
    <w:basedOn w:val="a"/>
    <w:link w:val="aa"/>
    <w:uiPriority w:val="99"/>
    <w:unhideWhenUsed/>
    <w:rsid w:val="005F2FF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2F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Роксолана</cp:lastModifiedBy>
  <cp:revision>3</cp:revision>
  <dcterms:created xsi:type="dcterms:W3CDTF">2018-03-12T13:13:00Z</dcterms:created>
  <dcterms:modified xsi:type="dcterms:W3CDTF">2018-03-19T06:51:00Z</dcterms:modified>
</cp:coreProperties>
</file>