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5F4" w:rsidRDefault="00E555F4" w:rsidP="00E555F4">
      <w:pPr>
        <w:pStyle w:val="ab"/>
        <w:rPr>
          <w:sz w:val="48"/>
        </w:rPr>
      </w:pPr>
      <w:r>
        <w:rPr>
          <w:sz w:val="48"/>
        </w:rPr>
        <w:t>“ГУЦУЛЬСЬКИЙ  КРАЙ”</w:t>
      </w:r>
    </w:p>
    <w:p w:rsidR="00E555F4" w:rsidRDefault="00E555F4" w:rsidP="00E555F4">
      <w:pPr>
        <w:pStyle w:val="ad"/>
        <w:rPr>
          <w:sz w:val="36"/>
        </w:rPr>
      </w:pPr>
      <w:r>
        <w:rPr>
          <w:sz w:val="36"/>
        </w:rPr>
        <w:t xml:space="preserve">Часопис </w:t>
      </w:r>
      <w:proofErr w:type="spellStart"/>
      <w:r>
        <w:rPr>
          <w:sz w:val="36"/>
        </w:rPr>
        <w:t>Косівського</w:t>
      </w:r>
      <w:proofErr w:type="spellEnd"/>
      <w:r>
        <w:rPr>
          <w:sz w:val="36"/>
        </w:rPr>
        <w:t xml:space="preserve"> району</w:t>
      </w:r>
    </w:p>
    <w:p w:rsidR="00E555F4" w:rsidRDefault="00E555F4" w:rsidP="00F6712E">
      <w:pPr>
        <w:spacing w:after="0" w:line="240" w:lineRule="auto"/>
        <w:jc w:val="center"/>
        <w:rPr>
          <w:b/>
          <w:sz w:val="25"/>
          <w:lang w:val="x-none"/>
        </w:rPr>
      </w:pPr>
      <w:r>
        <w:rPr>
          <w:b/>
          <w:sz w:val="25"/>
          <w:lang w:val="x-none"/>
        </w:rPr>
        <w:t>78600, Івано-Франківська область, м.</w:t>
      </w:r>
      <w:r>
        <w:rPr>
          <w:b/>
          <w:sz w:val="25"/>
          <w:lang w:val="uk-UA"/>
        </w:rPr>
        <w:t xml:space="preserve"> </w:t>
      </w:r>
      <w:r>
        <w:rPr>
          <w:b/>
          <w:sz w:val="25"/>
          <w:lang w:val="x-none"/>
        </w:rPr>
        <w:t>Косів, вул.</w:t>
      </w:r>
      <w:r>
        <w:rPr>
          <w:b/>
          <w:sz w:val="25"/>
          <w:lang w:val="uk-UA"/>
        </w:rPr>
        <w:t xml:space="preserve"> </w:t>
      </w:r>
      <w:r>
        <w:rPr>
          <w:b/>
          <w:sz w:val="25"/>
          <w:lang w:val="x-none"/>
        </w:rPr>
        <w:t>Незалежності, 32</w:t>
      </w:r>
    </w:p>
    <w:p w:rsidR="00F6712E" w:rsidRPr="00C806A6" w:rsidRDefault="00E555F4" w:rsidP="00C806A6">
      <w:pPr>
        <w:pBdr>
          <w:bottom w:val="single" w:sz="12" w:space="1" w:color="auto"/>
        </w:pBdr>
        <w:spacing w:after="0" w:line="240" w:lineRule="auto"/>
        <w:jc w:val="center"/>
        <w:rPr>
          <w:b/>
          <w:sz w:val="25"/>
          <w:lang w:val="uk-UA"/>
        </w:rPr>
      </w:pPr>
      <w:r>
        <w:rPr>
          <w:b/>
          <w:sz w:val="25"/>
          <w:lang w:val="x-none"/>
        </w:rPr>
        <w:t>тел. (03478) 2-45-53, 2-13-58, 2-45-54, тел.-факс. (03478) 2-</w:t>
      </w:r>
      <w:r>
        <w:rPr>
          <w:b/>
          <w:sz w:val="25"/>
          <w:lang w:val="uk-UA"/>
        </w:rPr>
        <w:t>46-57</w:t>
      </w:r>
    </w:p>
    <w:p w:rsidR="00E555F4" w:rsidRDefault="00C806A6" w:rsidP="00F6712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E555F4" w:rsidRPr="00E555F4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B4DB7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E555F4" w:rsidRPr="00E555F4">
        <w:rPr>
          <w:rFonts w:ascii="Times New Roman" w:hAnsi="Times New Roman" w:cs="Times New Roman"/>
          <w:sz w:val="28"/>
          <w:szCs w:val="28"/>
          <w:lang w:val="uk-UA"/>
        </w:rPr>
        <w:t xml:space="preserve"> листопада 2017 р.  </w:t>
      </w:r>
      <w:r w:rsidR="00E555F4" w:rsidRPr="00E555F4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E555F4">
        <w:rPr>
          <w:rFonts w:ascii="Times New Roman" w:hAnsi="Times New Roman" w:cs="Times New Roman"/>
          <w:sz w:val="28"/>
          <w:szCs w:val="28"/>
          <w:lang w:val="uk-UA"/>
        </w:rPr>
        <w:t xml:space="preserve">№  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031B7D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0746ED" w:rsidRPr="00E555F4" w:rsidRDefault="00C806A6" w:rsidP="00E555F4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№ 391/02-36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від 13 листопада 2017р.</w:t>
      </w:r>
    </w:p>
    <w:p w:rsidR="00C806A6" w:rsidRDefault="00E555F4" w:rsidP="00E555F4">
      <w:pPr>
        <w:spacing w:after="0" w:line="24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                                                   </w:t>
      </w:r>
      <w:r w:rsidR="000746ED">
        <w:rPr>
          <w:b/>
          <w:sz w:val="28"/>
          <w:szCs w:val="28"/>
          <w:lang w:val="uk-UA"/>
        </w:rPr>
        <w:t xml:space="preserve">          </w:t>
      </w:r>
    </w:p>
    <w:p w:rsidR="00E555F4" w:rsidRPr="00FE36A3" w:rsidRDefault="00E555F4" w:rsidP="00C806A6">
      <w:pPr>
        <w:spacing w:after="0" w:line="240" w:lineRule="auto"/>
        <w:ind w:left="5664"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1F1235">
        <w:rPr>
          <w:b/>
          <w:sz w:val="28"/>
          <w:szCs w:val="28"/>
          <w:lang w:val="uk-UA"/>
        </w:rPr>
        <w:t xml:space="preserve"> </w:t>
      </w:r>
      <w:r w:rsidRPr="00FE36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Голові </w:t>
      </w:r>
      <w:proofErr w:type="spellStart"/>
      <w:r w:rsidRPr="00FE36A3">
        <w:rPr>
          <w:rFonts w:ascii="Times New Roman" w:hAnsi="Times New Roman" w:cs="Times New Roman"/>
          <w:b/>
          <w:sz w:val="28"/>
          <w:szCs w:val="28"/>
          <w:lang w:val="uk-UA"/>
        </w:rPr>
        <w:t>Косівської</w:t>
      </w:r>
      <w:proofErr w:type="spellEnd"/>
    </w:p>
    <w:p w:rsidR="00E555F4" w:rsidRPr="00FE36A3" w:rsidRDefault="00E555F4" w:rsidP="00E555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E36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</w:t>
      </w:r>
      <w:r w:rsidR="000746ED" w:rsidRPr="00FE36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</w:t>
      </w:r>
      <w:r w:rsidRPr="00FE36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746ED" w:rsidRPr="00FE36A3">
        <w:rPr>
          <w:rFonts w:ascii="Times New Roman" w:hAnsi="Times New Roman" w:cs="Times New Roman"/>
          <w:b/>
          <w:sz w:val="28"/>
          <w:szCs w:val="28"/>
          <w:lang w:val="uk-UA"/>
        </w:rPr>
        <w:t>р</w:t>
      </w:r>
      <w:r w:rsidRPr="00FE36A3">
        <w:rPr>
          <w:rFonts w:ascii="Times New Roman" w:hAnsi="Times New Roman" w:cs="Times New Roman"/>
          <w:b/>
          <w:sz w:val="28"/>
          <w:szCs w:val="28"/>
          <w:lang w:val="uk-UA"/>
        </w:rPr>
        <w:t>айонної ради</w:t>
      </w:r>
    </w:p>
    <w:p w:rsidR="000746ED" w:rsidRPr="00FE36A3" w:rsidRDefault="000746ED" w:rsidP="00E555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E36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</w:t>
      </w:r>
      <w:proofErr w:type="spellStart"/>
      <w:r w:rsidRPr="00FE36A3">
        <w:rPr>
          <w:rFonts w:ascii="Times New Roman" w:hAnsi="Times New Roman" w:cs="Times New Roman"/>
          <w:b/>
          <w:sz w:val="28"/>
          <w:szCs w:val="28"/>
          <w:lang w:val="uk-UA"/>
        </w:rPr>
        <w:t>Ванджураку</w:t>
      </w:r>
      <w:proofErr w:type="spellEnd"/>
      <w:r w:rsidRPr="00FE36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П.І.</w:t>
      </w:r>
    </w:p>
    <w:p w:rsidR="00E555F4" w:rsidRPr="00FE36A3" w:rsidRDefault="00E555F4" w:rsidP="00E555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E36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</w:t>
      </w:r>
      <w:r w:rsidR="000746ED" w:rsidRPr="00FE36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7B134F" w:rsidRPr="00F6712E" w:rsidRDefault="00F6712E" w:rsidP="004E149C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proofErr w:type="spellStart"/>
      <w:r w:rsidRPr="00F6712E">
        <w:rPr>
          <w:rFonts w:ascii="Times New Roman" w:hAnsi="Times New Roman" w:cs="Times New Roman"/>
          <w:b/>
          <w:sz w:val="32"/>
          <w:szCs w:val="32"/>
        </w:rPr>
        <w:t>Звіт</w:t>
      </w:r>
      <w:proofErr w:type="spellEnd"/>
    </w:p>
    <w:p w:rsidR="007B134F" w:rsidRPr="005550FA" w:rsidRDefault="007B134F" w:rsidP="00F01869">
      <w:pPr>
        <w:pStyle w:val="a3"/>
        <w:ind w:firstLine="709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7B134F" w:rsidRPr="005550FA" w:rsidRDefault="007B134F" w:rsidP="00F01869">
      <w:pPr>
        <w:pStyle w:val="a3"/>
        <w:ind w:firstLine="709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5550FA">
        <w:rPr>
          <w:rFonts w:ascii="Times New Roman" w:hAnsi="Times New Roman" w:cs="Times New Roman"/>
          <w:sz w:val="32"/>
          <w:szCs w:val="32"/>
          <w:lang w:val="uk-UA"/>
        </w:rPr>
        <w:t>У своїй діяльності  редакція газети «Гуцульський край» керується Конституцією  України, Законами України «Про держ</w:t>
      </w:r>
      <w:r w:rsidR="00F6712E">
        <w:rPr>
          <w:rFonts w:ascii="Times New Roman" w:hAnsi="Times New Roman" w:cs="Times New Roman"/>
          <w:sz w:val="32"/>
          <w:szCs w:val="32"/>
          <w:lang w:val="uk-UA"/>
        </w:rPr>
        <w:t xml:space="preserve">авну підтримку засобів масової </w:t>
      </w:r>
      <w:r w:rsidRPr="005550FA">
        <w:rPr>
          <w:rFonts w:ascii="Times New Roman" w:hAnsi="Times New Roman" w:cs="Times New Roman"/>
          <w:sz w:val="32"/>
          <w:szCs w:val="32"/>
          <w:lang w:val="uk-UA"/>
        </w:rPr>
        <w:t>інформації та соціальний захи</w:t>
      </w:r>
      <w:r w:rsidR="00F6712E">
        <w:rPr>
          <w:rFonts w:ascii="Times New Roman" w:hAnsi="Times New Roman" w:cs="Times New Roman"/>
          <w:sz w:val="32"/>
          <w:szCs w:val="32"/>
          <w:lang w:val="uk-UA"/>
        </w:rPr>
        <w:t xml:space="preserve">ст  журналістів», «Про порядок висвітлення </w:t>
      </w:r>
      <w:r w:rsidRPr="005550FA">
        <w:rPr>
          <w:rFonts w:ascii="Times New Roman" w:hAnsi="Times New Roman" w:cs="Times New Roman"/>
          <w:sz w:val="32"/>
          <w:szCs w:val="32"/>
          <w:lang w:val="uk-UA"/>
        </w:rPr>
        <w:t xml:space="preserve">діяльності органів державної влади та органів місцевого самоврядування  в Україні засобами масової інформації», «Про інформацію», «Про друковані засоби масової </w:t>
      </w:r>
      <w:r w:rsidR="00F6712E">
        <w:rPr>
          <w:rFonts w:ascii="Times New Roman" w:hAnsi="Times New Roman" w:cs="Times New Roman"/>
          <w:sz w:val="32"/>
          <w:szCs w:val="32"/>
          <w:lang w:val="uk-UA"/>
        </w:rPr>
        <w:t xml:space="preserve">інформації (пресу) в Україні», </w:t>
      </w:r>
      <w:r w:rsidRPr="005550FA">
        <w:rPr>
          <w:rFonts w:ascii="Times New Roman" w:hAnsi="Times New Roman" w:cs="Times New Roman"/>
          <w:sz w:val="32"/>
          <w:szCs w:val="32"/>
          <w:lang w:val="uk-UA"/>
        </w:rPr>
        <w:t>«Про рекламу», іншим чинним  законодавством, а також Статутом редакції.</w:t>
      </w:r>
    </w:p>
    <w:p w:rsidR="007B134F" w:rsidRPr="005550FA" w:rsidRDefault="007B134F" w:rsidP="00F01869">
      <w:pPr>
        <w:pStyle w:val="a3"/>
        <w:ind w:firstLine="709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5550FA">
        <w:rPr>
          <w:rFonts w:ascii="Times New Roman" w:hAnsi="Times New Roman" w:cs="Times New Roman"/>
          <w:sz w:val="32"/>
          <w:szCs w:val="32"/>
          <w:lang w:val="uk-UA"/>
        </w:rPr>
        <w:t xml:space="preserve">Згідно зі Статутом,  предметом діяльності редакції є об’єктивне висвітлення державної політики у різних сферах життя суспільства, а також висвітлення діяльності органів місцевого самоврядування  та виконавчої влади </w:t>
      </w:r>
      <w:proofErr w:type="spellStart"/>
      <w:r w:rsidRPr="005550FA">
        <w:rPr>
          <w:rFonts w:ascii="Times New Roman" w:hAnsi="Times New Roman" w:cs="Times New Roman"/>
          <w:sz w:val="32"/>
          <w:szCs w:val="32"/>
          <w:lang w:val="uk-UA"/>
        </w:rPr>
        <w:t>Косівського</w:t>
      </w:r>
      <w:proofErr w:type="spellEnd"/>
      <w:r w:rsidRPr="005550FA">
        <w:rPr>
          <w:rFonts w:ascii="Times New Roman" w:hAnsi="Times New Roman" w:cs="Times New Roman"/>
          <w:sz w:val="32"/>
          <w:szCs w:val="32"/>
          <w:lang w:val="uk-UA"/>
        </w:rPr>
        <w:t xml:space="preserve"> району,  інформація читачів  про події в районі та за його межами, що позитивно сприяє становленню незалежної правової  демократичної Української держави.</w:t>
      </w:r>
    </w:p>
    <w:p w:rsidR="005D69DA" w:rsidRPr="005550FA" w:rsidRDefault="005D69DA" w:rsidP="00F01869">
      <w:pPr>
        <w:pStyle w:val="a3"/>
        <w:ind w:firstLine="709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5550FA">
        <w:rPr>
          <w:rFonts w:ascii="Times New Roman" w:hAnsi="Times New Roman" w:cs="Times New Roman"/>
          <w:sz w:val="32"/>
          <w:szCs w:val="32"/>
          <w:lang w:val="uk-UA"/>
        </w:rPr>
        <w:t>Колективу р</w:t>
      </w:r>
      <w:r w:rsidR="00CB4DB7">
        <w:rPr>
          <w:rFonts w:ascii="Times New Roman" w:hAnsi="Times New Roman" w:cs="Times New Roman"/>
          <w:sz w:val="32"/>
          <w:szCs w:val="32"/>
          <w:lang w:val="uk-UA"/>
        </w:rPr>
        <w:t xml:space="preserve">едакції, де працює 13 чоловік, </w:t>
      </w:r>
      <w:r w:rsidRPr="005550FA">
        <w:rPr>
          <w:rFonts w:ascii="Times New Roman" w:hAnsi="Times New Roman" w:cs="Times New Roman"/>
          <w:sz w:val="32"/>
          <w:szCs w:val="32"/>
          <w:lang w:val="uk-UA"/>
        </w:rPr>
        <w:t xml:space="preserve">з яких </w:t>
      </w:r>
      <w:r w:rsidR="00CB4DB7">
        <w:rPr>
          <w:rFonts w:ascii="Times New Roman" w:hAnsi="Times New Roman" w:cs="Times New Roman"/>
          <w:sz w:val="32"/>
          <w:szCs w:val="32"/>
          <w:lang w:val="uk-UA"/>
        </w:rPr>
        <w:t>п’</w:t>
      </w:r>
      <w:r w:rsidR="00CB4DB7" w:rsidRPr="005550FA">
        <w:rPr>
          <w:rFonts w:ascii="Times New Roman" w:hAnsi="Times New Roman" w:cs="Times New Roman"/>
          <w:sz w:val="32"/>
          <w:szCs w:val="32"/>
          <w:lang w:val="uk-UA"/>
        </w:rPr>
        <w:t>ятеро</w:t>
      </w:r>
      <w:r w:rsidRPr="005550FA">
        <w:rPr>
          <w:rFonts w:ascii="Times New Roman" w:hAnsi="Times New Roman" w:cs="Times New Roman"/>
          <w:sz w:val="32"/>
          <w:szCs w:val="32"/>
          <w:lang w:val="uk-UA"/>
        </w:rPr>
        <w:t xml:space="preserve"> є творчими працівниками, вдається підтримувати свій авторитет на високому рівні, про що свідчить  велика передплата газети. У 201</w:t>
      </w:r>
      <w:r w:rsidR="00B36D49">
        <w:rPr>
          <w:rFonts w:ascii="Times New Roman" w:hAnsi="Times New Roman" w:cs="Times New Roman"/>
          <w:sz w:val="32"/>
          <w:szCs w:val="32"/>
          <w:lang w:val="uk-UA"/>
        </w:rPr>
        <w:t>7</w:t>
      </w:r>
      <w:r w:rsidRPr="005550FA">
        <w:rPr>
          <w:rFonts w:ascii="Times New Roman" w:hAnsi="Times New Roman" w:cs="Times New Roman"/>
          <w:sz w:val="32"/>
          <w:szCs w:val="32"/>
          <w:lang w:val="uk-UA"/>
        </w:rPr>
        <w:t xml:space="preserve"> році вона </w:t>
      </w:r>
      <w:r w:rsidR="00B36D49">
        <w:rPr>
          <w:rFonts w:ascii="Times New Roman" w:hAnsi="Times New Roman" w:cs="Times New Roman"/>
          <w:sz w:val="32"/>
          <w:szCs w:val="32"/>
          <w:lang w:val="uk-UA"/>
        </w:rPr>
        <w:t>становить</w:t>
      </w:r>
      <w:r w:rsidRPr="005550FA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B36D49">
        <w:rPr>
          <w:rFonts w:ascii="Times New Roman" w:hAnsi="Times New Roman" w:cs="Times New Roman"/>
          <w:sz w:val="32"/>
          <w:szCs w:val="32"/>
          <w:lang w:val="uk-UA"/>
        </w:rPr>
        <w:t>5715</w:t>
      </w:r>
      <w:r w:rsidRPr="005550FA">
        <w:rPr>
          <w:rFonts w:ascii="Times New Roman" w:hAnsi="Times New Roman" w:cs="Times New Roman"/>
          <w:sz w:val="32"/>
          <w:szCs w:val="32"/>
          <w:lang w:val="uk-UA"/>
        </w:rPr>
        <w:t xml:space="preserve"> примірників. Це найвищий тираж</w:t>
      </w:r>
      <w:r w:rsidR="00297FFA">
        <w:rPr>
          <w:rFonts w:ascii="Times New Roman" w:hAnsi="Times New Roman" w:cs="Times New Roman"/>
          <w:sz w:val="32"/>
          <w:szCs w:val="32"/>
          <w:lang w:val="uk-UA"/>
        </w:rPr>
        <w:t xml:space="preserve"> серед районних газет області.</w:t>
      </w:r>
      <w:r w:rsidR="00CB4DB7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323254">
        <w:rPr>
          <w:rFonts w:ascii="Times New Roman" w:hAnsi="Times New Roman" w:cs="Times New Roman"/>
          <w:sz w:val="32"/>
          <w:szCs w:val="32"/>
          <w:lang w:val="uk-UA"/>
        </w:rPr>
        <w:t>К</w:t>
      </w:r>
      <w:r w:rsidR="004F2816" w:rsidRPr="005550FA">
        <w:rPr>
          <w:rFonts w:ascii="Times New Roman" w:hAnsi="Times New Roman" w:cs="Times New Roman"/>
          <w:sz w:val="32"/>
          <w:szCs w:val="32"/>
          <w:lang w:val="uk-UA"/>
        </w:rPr>
        <w:t>ожного року збільшується передплатна ціна, що пов’язан</w:t>
      </w:r>
      <w:r w:rsidR="00AE7473">
        <w:rPr>
          <w:rFonts w:ascii="Times New Roman" w:hAnsi="Times New Roman" w:cs="Times New Roman"/>
          <w:sz w:val="32"/>
          <w:szCs w:val="32"/>
          <w:lang w:val="uk-UA"/>
        </w:rPr>
        <w:t>а</w:t>
      </w:r>
      <w:r w:rsidR="004F2816" w:rsidRPr="005550FA">
        <w:rPr>
          <w:rFonts w:ascii="Times New Roman" w:hAnsi="Times New Roman" w:cs="Times New Roman"/>
          <w:sz w:val="32"/>
          <w:szCs w:val="32"/>
          <w:lang w:val="uk-UA"/>
        </w:rPr>
        <w:t xml:space="preserve"> з подорожчанням </w:t>
      </w:r>
      <w:proofErr w:type="spellStart"/>
      <w:r w:rsidR="00AE7473">
        <w:rPr>
          <w:rFonts w:ascii="Times New Roman" w:hAnsi="Times New Roman" w:cs="Times New Roman"/>
          <w:sz w:val="32"/>
          <w:szCs w:val="32"/>
          <w:lang w:val="uk-UA"/>
        </w:rPr>
        <w:t>повноколірного</w:t>
      </w:r>
      <w:proofErr w:type="spellEnd"/>
      <w:r w:rsidR="00AE7473">
        <w:rPr>
          <w:rFonts w:ascii="Times New Roman" w:hAnsi="Times New Roman" w:cs="Times New Roman"/>
          <w:sz w:val="32"/>
          <w:szCs w:val="32"/>
          <w:lang w:val="uk-UA"/>
        </w:rPr>
        <w:t xml:space="preserve"> друку, </w:t>
      </w:r>
      <w:r w:rsidR="00AE7473" w:rsidRPr="005550FA">
        <w:rPr>
          <w:rFonts w:ascii="Times New Roman" w:hAnsi="Times New Roman" w:cs="Times New Roman"/>
          <w:sz w:val="32"/>
          <w:szCs w:val="32"/>
          <w:lang w:val="uk-UA"/>
        </w:rPr>
        <w:t>паперу</w:t>
      </w:r>
      <w:r w:rsidR="00AE7473">
        <w:rPr>
          <w:rFonts w:ascii="Times New Roman" w:hAnsi="Times New Roman" w:cs="Times New Roman"/>
          <w:sz w:val="32"/>
          <w:szCs w:val="32"/>
          <w:lang w:val="uk-UA"/>
        </w:rPr>
        <w:t xml:space="preserve">, доставкою, </w:t>
      </w:r>
      <w:r w:rsidR="00323254">
        <w:rPr>
          <w:rFonts w:ascii="Times New Roman" w:hAnsi="Times New Roman" w:cs="Times New Roman"/>
          <w:sz w:val="32"/>
          <w:szCs w:val="32"/>
          <w:lang w:val="uk-UA"/>
        </w:rPr>
        <w:t xml:space="preserve">комунальних платежів </w:t>
      </w:r>
      <w:r w:rsidR="004F2816" w:rsidRPr="005550FA">
        <w:rPr>
          <w:rFonts w:ascii="Times New Roman" w:hAnsi="Times New Roman" w:cs="Times New Roman"/>
          <w:sz w:val="32"/>
          <w:szCs w:val="32"/>
          <w:lang w:val="uk-UA"/>
        </w:rPr>
        <w:t>і інших</w:t>
      </w:r>
      <w:r w:rsidR="00323254">
        <w:rPr>
          <w:rFonts w:ascii="Times New Roman" w:hAnsi="Times New Roman" w:cs="Times New Roman"/>
          <w:sz w:val="32"/>
          <w:szCs w:val="32"/>
          <w:lang w:val="uk-UA"/>
        </w:rPr>
        <w:t>, а це впливає і на тираж, хоча він є все одно найбільшим серед районних газет.</w:t>
      </w:r>
      <w:r w:rsidR="00AE7473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p w:rsidR="004F2816" w:rsidRPr="005550FA" w:rsidRDefault="004F2816" w:rsidP="00F01869">
      <w:pPr>
        <w:pStyle w:val="a3"/>
        <w:ind w:firstLine="709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5550FA">
        <w:rPr>
          <w:rFonts w:ascii="Times New Roman" w:hAnsi="Times New Roman" w:cs="Times New Roman"/>
          <w:sz w:val="32"/>
          <w:szCs w:val="32"/>
          <w:lang w:val="uk-UA"/>
        </w:rPr>
        <w:t>Колектив редак</w:t>
      </w:r>
      <w:r w:rsidR="00F6712E">
        <w:rPr>
          <w:rFonts w:ascii="Times New Roman" w:hAnsi="Times New Roman" w:cs="Times New Roman"/>
          <w:sz w:val="32"/>
          <w:szCs w:val="32"/>
          <w:lang w:val="uk-UA"/>
        </w:rPr>
        <w:t xml:space="preserve">ції складається із досвідчених </w:t>
      </w:r>
      <w:r w:rsidRPr="005550FA">
        <w:rPr>
          <w:rFonts w:ascii="Times New Roman" w:hAnsi="Times New Roman" w:cs="Times New Roman"/>
          <w:sz w:val="32"/>
          <w:szCs w:val="32"/>
          <w:lang w:val="uk-UA"/>
        </w:rPr>
        <w:t>та талановитих працівників. Тому завжди газета виходила регулярно, забезпечувала викона</w:t>
      </w:r>
      <w:r w:rsidR="00F6712E">
        <w:rPr>
          <w:rFonts w:ascii="Times New Roman" w:hAnsi="Times New Roman" w:cs="Times New Roman"/>
          <w:sz w:val="32"/>
          <w:szCs w:val="32"/>
          <w:lang w:val="uk-UA"/>
        </w:rPr>
        <w:t xml:space="preserve">ння  поточних </w:t>
      </w:r>
      <w:r w:rsidRPr="005550FA">
        <w:rPr>
          <w:rFonts w:ascii="Times New Roman" w:hAnsi="Times New Roman" w:cs="Times New Roman"/>
          <w:sz w:val="32"/>
          <w:szCs w:val="32"/>
          <w:lang w:val="uk-UA"/>
        </w:rPr>
        <w:t xml:space="preserve">і перспективних планів роботи, а також рішень </w:t>
      </w:r>
      <w:r w:rsidRPr="005550FA">
        <w:rPr>
          <w:rFonts w:ascii="Times New Roman" w:hAnsi="Times New Roman" w:cs="Times New Roman"/>
          <w:sz w:val="32"/>
          <w:szCs w:val="32"/>
          <w:lang w:val="uk-UA"/>
        </w:rPr>
        <w:lastRenderedPageBreak/>
        <w:t>і розпоряджень засновника. Кожен з газетярів  несе повну  особисту відповідальність за дотримання законодавства про пресу та вимог Статуту редакції.</w:t>
      </w:r>
    </w:p>
    <w:p w:rsidR="009411CD" w:rsidRDefault="009411CD" w:rsidP="00F01869">
      <w:pPr>
        <w:pStyle w:val="a3"/>
        <w:ind w:firstLine="709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5550FA">
        <w:rPr>
          <w:rFonts w:ascii="Times New Roman" w:hAnsi="Times New Roman" w:cs="Times New Roman"/>
          <w:sz w:val="32"/>
          <w:szCs w:val="32"/>
          <w:lang w:val="uk-UA"/>
        </w:rPr>
        <w:t xml:space="preserve">Впродовж останніх </w:t>
      </w:r>
      <w:r w:rsidR="00AE7473">
        <w:rPr>
          <w:rFonts w:ascii="Times New Roman" w:hAnsi="Times New Roman" w:cs="Times New Roman"/>
          <w:sz w:val="32"/>
          <w:szCs w:val="32"/>
          <w:lang w:val="uk-UA"/>
        </w:rPr>
        <w:t xml:space="preserve">десяти </w:t>
      </w:r>
      <w:r w:rsidRPr="005550FA">
        <w:rPr>
          <w:rFonts w:ascii="Times New Roman" w:hAnsi="Times New Roman" w:cs="Times New Roman"/>
          <w:sz w:val="32"/>
          <w:szCs w:val="32"/>
          <w:lang w:val="uk-UA"/>
        </w:rPr>
        <w:t xml:space="preserve"> років районна рада  виділяє нам 150 тисяч гривень</w:t>
      </w:r>
      <w:r w:rsidR="00870964" w:rsidRPr="005550FA">
        <w:rPr>
          <w:rFonts w:ascii="Times New Roman" w:hAnsi="Times New Roman" w:cs="Times New Roman"/>
          <w:sz w:val="32"/>
          <w:szCs w:val="32"/>
          <w:lang w:val="uk-UA"/>
        </w:rPr>
        <w:t xml:space="preserve"> фінансової підтримки</w:t>
      </w:r>
      <w:r w:rsidR="00B36D49">
        <w:rPr>
          <w:rFonts w:ascii="Times New Roman" w:hAnsi="Times New Roman" w:cs="Times New Roman"/>
          <w:sz w:val="32"/>
          <w:szCs w:val="32"/>
          <w:lang w:val="uk-UA"/>
        </w:rPr>
        <w:t xml:space="preserve"> на рік</w:t>
      </w:r>
      <w:r w:rsidRPr="005550FA">
        <w:rPr>
          <w:rFonts w:ascii="Times New Roman" w:hAnsi="Times New Roman" w:cs="Times New Roman"/>
          <w:sz w:val="32"/>
          <w:szCs w:val="32"/>
          <w:lang w:val="uk-UA"/>
        </w:rPr>
        <w:t xml:space="preserve">. За </w:t>
      </w:r>
      <w:r w:rsidR="00597C2A">
        <w:rPr>
          <w:rFonts w:ascii="Times New Roman" w:hAnsi="Times New Roman" w:cs="Times New Roman"/>
          <w:sz w:val="32"/>
          <w:szCs w:val="32"/>
          <w:lang w:val="uk-UA"/>
        </w:rPr>
        <w:t xml:space="preserve">4 місяці 2016 року та 10 місяців </w:t>
      </w:r>
      <w:r w:rsidRPr="005550FA">
        <w:rPr>
          <w:rFonts w:ascii="Times New Roman" w:hAnsi="Times New Roman" w:cs="Times New Roman"/>
          <w:sz w:val="32"/>
          <w:szCs w:val="32"/>
          <w:lang w:val="uk-UA"/>
        </w:rPr>
        <w:t>201</w:t>
      </w:r>
      <w:r w:rsidR="00B36D49">
        <w:rPr>
          <w:rFonts w:ascii="Times New Roman" w:hAnsi="Times New Roman" w:cs="Times New Roman"/>
          <w:sz w:val="32"/>
          <w:szCs w:val="32"/>
          <w:lang w:val="uk-UA"/>
        </w:rPr>
        <w:t>7</w:t>
      </w:r>
      <w:r w:rsidRPr="005550FA">
        <w:rPr>
          <w:rFonts w:ascii="Times New Roman" w:hAnsi="Times New Roman" w:cs="Times New Roman"/>
          <w:sz w:val="32"/>
          <w:szCs w:val="32"/>
          <w:lang w:val="uk-UA"/>
        </w:rPr>
        <w:t xml:space="preserve"> р</w:t>
      </w:r>
      <w:r w:rsidR="00597C2A">
        <w:rPr>
          <w:rFonts w:ascii="Times New Roman" w:hAnsi="Times New Roman" w:cs="Times New Roman"/>
          <w:sz w:val="32"/>
          <w:szCs w:val="32"/>
          <w:lang w:val="uk-UA"/>
        </w:rPr>
        <w:t xml:space="preserve">оку від районної ради </w:t>
      </w:r>
      <w:r w:rsidR="00721D46">
        <w:rPr>
          <w:rFonts w:ascii="Times New Roman" w:hAnsi="Times New Roman" w:cs="Times New Roman"/>
          <w:sz w:val="32"/>
          <w:szCs w:val="32"/>
          <w:lang w:val="uk-UA"/>
        </w:rPr>
        <w:t xml:space="preserve">надійшло </w:t>
      </w:r>
      <w:r w:rsidR="00B36D49">
        <w:rPr>
          <w:rFonts w:ascii="Times New Roman" w:hAnsi="Times New Roman" w:cs="Times New Roman"/>
          <w:sz w:val="32"/>
          <w:szCs w:val="32"/>
          <w:lang w:val="uk-UA"/>
        </w:rPr>
        <w:t>1</w:t>
      </w:r>
      <w:r w:rsidR="00721D46">
        <w:rPr>
          <w:rFonts w:ascii="Times New Roman" w:hAnsi="Times New Roman" w:cs="Times New Roman"/>
          <w:sz w:val="32"/>
          <w:szCs w:val="32"/>
          <w:lang w:val="uk-UA"/>
        </w:rPr>
        <w:t>7</w:t>
      </w:r>
      <w:r w:rsidR="00B36D49">
        <w:rPr>
          <w:rFonts w:ascii="Times New Roman" w:hAnsi="Times New Roman" w:cs="Times New Roman"/>
          <w:sz w:val="32"/>
          <w:szCs w:val="32"/>
          <w:lang w:val="uk-UA"/>
        </w:rPr>
        <w:t>5,0</w:t>
      </w:r>
      <w:r w:rsidR="00CC3E73">
        <w:rPr>
          <w:rFonts w:ascii="Times New Roman" w:hAnsi="Times New Roman" w:cs="Times New Roman"/>
          <w:sz w:val="32"/>
          <w:szCs w:val="32"/>
          <w:lang w:val="uk-UA"/>
        </w:rPr>
        <w:t xml:space="preserve"> тис. грн</w:t>
      </w:r>
      <w:r w:rsidRPr="005550FA">
        <w:rPr>
          <w:rFonts w:ascii="Times New Roman" w:hAnsi="Times New Roman" w:cs="Times New Roman"/>
          <w:sz w:val="32"/>
          <w:szCs w:val="32"/>
          <w:lang w:val="uk-UA"/>
        </w:rPr>
        <w:t>.</w:t>
      </w:r>
      <w:r w:rsidR="00597C2A">
        <w:rPr>
          <w:rFonts w:ascii="Times New Roman" w:hAnsi="Times New Roman" w:cs="Times New Roman"/>
          <w:sz w:val="32"/>
          <w:szCs w:val="32"/>
          <w:lang w:val="uk-UA"/>
        </w:rPr>
        <w:t xml:space="preserve">, </w:t>
      </w:r>
      <w:r w:rsidR="00597C2A" w:rsidRPr="005550FA">
        <w:rPr>
          <w:rFonts w:ascii="Times New Roman" w:hAnsi="Times New Roman" w:cs="Times New Roman"/>
          <w:sz w:val="32"/>
          <w:szCs w:val="32"/>
          <w:lang w:val="uk-UA"/>
        </w:rPr>
        <w:t xml:space="preserve">а від обласної ради </w:t>
      </w:r>
      <w:r w:rsidR="00597C2A">
        <w:rPr>
          <w:rFonts w:ascii="Times New Roman" w:hAnsi="Times New Roman" w:cs="Times New Roman"/>
          <w:sz w:val="32"/>
          <w:szCs w:val="32"/>
          <w:lang w:val="uk-UA"/>
        </w:rPr>
        <w:t>–</w:t>
      </w:r>
      <w:r w:rsidR="00597C2A" w:rsidRPr="005550FA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597C2A">
        <w:rPr>
          <w:rFonts w:ascii="Times New Roman" w:hAnsi="Times New Roman" w:cs="Times New Roman"/>
          <w:sz w:val="32"/>
          <w:szCs w:val="32"/>
          <w:lang w:val="uk-UA"/>
        </w:rPr>
        <w:t>30</w:t>
      </w:r>
      <w:r w:rsidR="00597C2A" w:rsidRPr="005550FA">
        <w:rPr>
          <w:rFonts w:ascii="Times New Roman" w:hAnsi="Times New Roman" w:cs="Times New Roman"/>
          <w:sz w:val="32"/>
          <w:szCs w:val="32"/>
          <w:lang w:val="uk-UA"/>
        </w:rPr>
        <w:t xml:space="preserve"> тисяч</w:t>
      </w:r>
      <w:r w:rsidR="00597C2A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597C2A" w:rsidRPr="005550FA">
        <w:rPr>
          <w:rFonts w:ascii="Times New Roman" w:hAnsi="Times New Roman" w:cs="Times New Roman"/>
          <w:sz w:val="32"/>
          <w:szCs w:val="32"/>
          <w:lang w:val="uk-UA"/>
        </w:rPr>
        <w:t>грн</w:t>
      </w:r>
      <w:r w:rsidR="00597C2A">
        <w:rPr>
          <w:rFonts w:ascii="Times New Roman" w:hAnsi="Times New Roman" w:cs="Times New Roman"/>
          <w:sz w:val="32"/>
          <w:szCs w:val="32"/>
          <w:lang w:val="uk-UA"/>
        </w:rPr>
        <w:t>.</w:t>
      </w:r>
      <w:r w:rsidRPr="005550FA">
        <w:rPr>
          <w:rFonts w:ascii="Times New Roman" w:hAnsi="Times New Roman" w:cs="Times New Roman"/>
          <w:sz w:val="32"/>
          <w:szCs w:val="32"/>
          <w:lang w:val="uk-UA"/>
        </w:rPr>
        <w:t xml:space="preserve"> Якщо проаналізувати нашу фінансово-господарську діяльність за</w:t>
      </w:r>
      <w:r w:rsidR="00063CBD">
        <w:rPr>
          <w:rFonts w:ascii="Times New Roman" w:hAnsi="Times New Roman" w:cs="Times New Roman"/>
          <w:sz w:val="32"/>
          <w:szCs w:val="32"/>
          <w:lang w:val="uk-UA"/>
        </w:rPr>
        <w:t xml:space="preserve"> частину</w:t>
      </w:r>
      <w:r w:rsidRPr="005550FA">
        <w:rPr>
          <w:rFonts w:ascii="Times New Roman" w:hAnsi="Times New Roman" w:cs="Times New Roman"/>
          <w:sz w:val="32"/>
          <w:szCs w:val="32"/>
          <w:lang w:val="uk-UA"/>
        </w:rPr>
        <w:t xml:space="preserve"> 201</w:t>
      </w:r>
      <w:r w:rsidR="00B36D49">
        <w:rPr>
          <w:rFonts w:ascii="Times New Roman" w:hAnsi="Times New Roman" w:cs="Times New Roman"/>
          <w:sz w:val="32"/>
          <w:szCs w:val="32"/>
          <w:lang w:val="uk-UA"/>
        </w:rPr>
        <w:t>6-2017</w:t>
      </w:r>
      <w:r w:rsidRPr="005550FA">
        <w:rPr>
          <w:rFonts w:ascii="Times New Roman" w:hAnsi="Times New Roman" w:cs="Times New Roman"/>
          <w:sz w:val="32"/>
          <w:szCs w:val="32"/>
          <w:lang w:val="uk-UA"/>
        </w:rPr>
        <w:t xml:space="preserve"> р</w:t>
      </w:r>
      <w:r w:rsidR="00B36D49">
        <w:rPr>
          <w:rFonts w:ascii="Times New Roman" w:hAnsi="Times New Roman" w:cs="Times New Roman"/>
          <w:sz w:val="32"/>
          <w:szCs w:val="32"/>
          <w:lang w:val="uk-UA"/>
        </w:rPr>
        <w:t>о</w:t>
      </w:r>
      <w:r w:rsidRPr="005550FA">
        <w:rPr>
          <w:rFonts w:ascii="Times New Roman" w:hAnsi="Times New Roman" w:cs="Times New Roman"/>
          <w:sz w:val="32"/>
          <w:szCs w:val="32"/>
          <w:lang w:val="uk-UA"/>
        </w:rPr>
        <w:t>к</w:t>
      </w:r>
      <w:r w:rsidR="00063CBD">
        <w:rPr>
          <w:rFonts w:ascii="Times New Roman" w:hAnsi="Times New Roman" w:cs="Times New Roman"/>
          <w:sz w:val="32"/>
          <w:szCs w:val="32"/>
          <w:lang w:val="uk-UA"/>
        </w:rPr>
        <w:t>ів</w:t>
      </w:r>
      <w:r w:rsidRPr="005550FA">
        <w:rPr>
          <w:rFonts w:ascii="Times New Roman" w:hAnsi="Times New Roman" w:cs="Times New Roman"/>
          <w:sz w:val="32"/>
          <w:szCs w:val="32"/>
          <w:lang w:val="uk-UA"/>
        </w:rPr>
        <w:t>, то картина буде така</w:t>
      </w:r>
      <w:r w:rsidR="00BB1725">
        <w:rPr>
          <w:rFonts w:ascii="Times New Roman" w:hAnsi="Times New Roman" w:cs="Times New Roman"/>
          <w:sz w:val="32"/>
          <w:szCs w:val="32"/>
          <w:lang w:val="uk-UA"/>
        </w:rPr>
        <w:t>:</w:t>
      </w:r>
    </w:p>
    <w:p w:rsidR="00BB1725" w:rsidRDefault="00BB1725" w:rsidP="00F01869">
      <w:pPr>
        <w:pStyle w:val="a3"/>
        <w:ind w:firstLine="709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BB1725" w:rsidRPr="00BB1725" w:rsidRDefault="00BB1725" w:rsidP="00BB1725">
      <w:pPr>
        <w:pStyle w:val="a3"/>
        <w:rPr>
          <w:rFonts w:ascii="Times New Roman" w:hAnsi="Times New Roman" w:cs="Times New Roman"/>
          <w:sz w:val="32"/>
          <w:szCs w:val="32"/>
          <w:lang w:val="uk-UA"/>
        </w:rPr>
      </w:pPr>
      <w:r w:rsidRPr="00BB1725">
        <w:rPr>
          <w:rFonts w:ascii="Times New Roman" w:hAnsi="Times New Roman" w:cs="Times New Roman"/>
          <w:sz w:val="32"/>
          <w:szCs w:val="32"/>
          <w:lang w:val="uk-UA"/>
        </w:rPr>
        <w:t xml:space="preserve">Дохід за 2016р.                         </w:t>
      </w:r>
      <w:r w:rsidR="00F6712E">
        <w:rPr>
          <w:rFonts w:ascii="Times New Roman" w:hAnsi="Times New Roman" w:cs="Times New Roman"/>
          <w:sz w:val="32"/>
          <w:szCs w:val="32"/>
          <w:lang w:val="uk-UA"/>
        </w:rPr>
        <w:t xml:space="preserve">  </w:t>
      </w:r>
      <w:r w:rsidRPr="00BB1725">
        <w:rPr>
          <w:rFonts w:ascii="Times New Roman" w:hAnsi="Times New Roman" w:cs="Times New Roman"/>
          <w:sz w:val="32"/>
          <w:szCs w:val="32"/>
          <w:lang w:val="uk-UA"/>
        </w:rPr>
        <w:t xml:space="preserve">Дохід за </w:t>
      </w:r>
      <w:r w:rsidR="00F6712E" w:rsidRPr="00BB1725">
        <w:rPr>
          <w:rFonts w:ascii="Times New Roman" w:hAnsi="Times New Roman" w:cs="Times New Roman"/>
          <w:sz w:val="32"/>
          <w:szCs w:val="32"/>
          <w:lang w:val="uk-UA"/>
        </w:rPr>
        <w:t>201</w:t>
      </w:r>
      <w:r w:rsidR="00F0761B">
        <w:rPr>
          <w:rFonts w:ascii="Times New Roman" w:hAnsi="Times New Roman" w:cs="Times New Roman"/>
          <w:sz w:val="32"/>
          <w:szCs w:val="32"/>
          <w:lang w:val="uk-UA"/>
        </w:rPr>
        <w:t>7</w:t>
      </w:r>
      <w:r w:rsidR="00F6712E" w:rsidRPr="00BB1725">
        <w:rPr>
          <w:rFonts w:ascii="Times New Roman" w:hAnsi="Times New Roman" w:cs="Times New Roman"/>
          <w:sz w:val="32"/>
          <w:szCs w:val="32"/>
          <w:lang w:val="uk-UA"/>
        </w:rPr>
        <w:t>р.</w:t>
      </w:r>
      <w:r w:rsidR="00F6712E">
        <w:rPr>
          <w:rFonts w:ascii="Times New Roman" w:hAnsi="Times New Roman" w:cs="Times New Roman"/>
          <w:sz w:val="32"/>
          <w:szCs w:val="32"/>
          <w:lang w:val="uk-UA"/>
        </w:rPr>
        <w:t xml:space="preserve">    </w:t>
      </w:r>
      <w:r w:rsidRPr="00BB1725">
        <w:rPr>
          <w:rFonts w:ascii="Times New Roman" w:hAnsi="Times New Roman" w:cs="Times New Roman"/>
          <w:sz w:val="32"/>
          <w:szCs w:val="32"/>
          <w:lang w:val="uk-UA"/>
        </w:rPr>
        <w:tab/>
      </w:r>
      <w:r w:rsidR="00F6712E">
        <w:rPr>
          <w:rFonts w:ascii="Times New Roman" w:hAnsi="Times New Roman" w:cs="Times New Roman"/>
          <w:sz w:val="32"/>
          <w:szCs w:val="32"/>
          <w:lang w:val="uk-UA"/>
        </w:rPr>
        <w:t xml:space="preserve">  </w:t>
      </w:r>
      <w:r w:rsidRPr="00BB1725">
        <w:rPr>
          <w:rFonts w:ascii="Times New Roman" w:hAnsi="Times New Roman" w:cs="Times New Roman"/>
          <w:sz w:val="32"/>
          <w:szCs w:val="32"/>
          <w:lang w:val="uk-UA"/>
        </w:rPr>
        <w:t xml:space="preserve">Разом (за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14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мі-</w:t>
      </w:r>
      <w:proofErr w:type="spellEnd"/>
    </w:p>
    <w:p w:rsidR="00BB1725" w:rsidRPr="00BB1725" w:rsidRDefault="00BB1725" w:rsidP="00BB1725">
      <w:pPr>
        <w:pStyle w:val="a3"/>
        <w:rPr>
          <w:rFonts w:ascii="Times New Roman" w:hAnsi="Times New Roman" w:cs="Times New Roman"/>
          <w:sz w:val="32"/>
          <w:szCs w:val="32"/>
          <w:lang w:val="uk-UA"/>
        </w:rPr>
      </w:pPr>
      <w:r w:rsidRPr="00BB1725">
        <w:rPr>
          <w:rFonts w:ascii="Times New Roman" w:hAnsi="Times New Roman" w:cs="Times New Roman"/>
          <w:sz w:val="32"/>
          <w:szCs w:val="32"/>
          <w:lang w:val="uk-UA"/>
        </w:rPr>
        <w:t>(4 місяці):</w:t>
      </w:r>
      <w:r w:rsidRPr="00BB1725">
        <w:rPr>
          <w:rFonts w:ascii="Times New Roman" w:hAnsi="Times New Roman" w:cs="Times New Roman"/>
          <w:sz w:val="32"/>
          <w:szCs w:val="32"/>
          <w:lang w:val="uk-UA"/>
        </w:rPr>
        <w:tab/>
      </w:r>
      <w:r w:rsidRPr="00BB1725">
        <w:rPr>
          <w:rFonts w:ascii="Times New Roman" w:hAnsi="Times New Roman" w:cs="Times New Roman"/>
          <w:sz w:val="32"/>
          <w:szCs w:val="32"/>
          <w:lang w:val="uk-UA"/>
        </w:rPr>
        <w:tab/>
      </w:r>
      <w:r w:rsidRPr="00BB1725">
        <w:rPr>
          <w:rFonts w:ascii="Times New Roman" w:hAnsi="Times New Roman" w:cs="Times New Roman"/>
          <w:sz w:val="32"/>
          <w:szCs w:val="32"/>
          <w:lang w:val="uk-UA"/>
        </w:rPr>
        <w:tab/>
        <w:t xml:space="preserve">               </w:t>
      </w:r>
      <w:r w:rsidR="00F6712E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BB1725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F6712E">
        <w:rPr>
          <w:rFonts w:ascii="Times New Roman" w:hAnsi="Times New Roman" w:cs="Times New Roman"/>
          <w:sz w:val="32"/>
          <w:szCs w:val="32"/>
          <w:lang w:val="uk-UA"/>
        </w:rPr>
        <w:t>(</w:t>
      </w:r>
      <w:r w:rsidR="00F6712E" w:rsidRPr="00BB1725">
        <w:rPr>
          <w:rFonts w:ascii="Times New Roman" w:hAnsi="Times New Roman" w:cs="Times New Roman"/>
          <w:sz w:val="32"/>
          <w:szCs w:val="32"/>
          <w:lang w:val="uk-UA"/>
        </w:rPr>
        <w:t>10 місяців</w:t>
      </w:r>
      <w:r w:rsidR="00F6712E">
        <w:rPr>
          <w:rFonts w:ascii="Times New Roman" w:hAnsi="Times New Roman" w:cs="Times New Roman"/>
          <w:sz w:val="32"/>
          <w:szCs w:val="32"/>
          <w:lang w:val="uk-UA"/>
        </w:rPr>
        <w:t xml:space="preserve">)       </w:t>
      </w:r>
      <w:r w:rsidR="00F6712E">
        <w:rPr>
          <w:rFonts w:ascii="Times New Roman" w:hAnsi="Times New Roman" w:cs="Times New Roman"/>
          <w:sz w:val="32"/>
          <w:szCs w:val="32"/>
          <w:lang w:val="uk-UA"/>
        </w:rPr>
        <w:tab/>
        <w:t xml:space="preserve">          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сяців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BB1725">
        <w:rPr>
          <w:rFonts w:ascii="Times New Roman" w:hAnsi="Times New Roman" w:cs="Times New Roman"/>
          <w:sz w:val="32"/>
          <w:szCs w:val="32"/>
          <w:lang w:val="uk-UA"/>
        </w:rPr>
        <w:t>роботи)</w:t>
      </w:r>
    </w:p>
    <w:p w:rsidR="00BB1725" w:rsidRPr="00BB1725" w:rsidRDefault="00BB1725" w:rsidP="00BB1725">
      <w:pPr>
        <w:pStyle w:val="a3"/>
        <w:rPr>
          <w:rFonts w:ascii="Times New Roman" w:hAnsi="Times New Roman" w:cs="Times New Roman"/>
          <w:sz w:val="32"/>
          <w:szCs w:val="32"/>
          <w:lang w:val="uk-UA"/>
        </w:rPr>
      </w:pPr>
      <w:r w:rsidRPr="00BB1725">
        <w:rPr>
          <w:rFonts w:ascii="Times New Roman" w:hAnsi="Times New Roman" w:cs="Times New Roman"/>
          <w:sz w:val="32"/>
          <w:szCs w:val="32"/>
          <w:lang w:val="uk-UA"/>
        </w:rPr>
        <w:t xml:space="preserve">Реклама –       155,7 </w:t>
      </w:r>
      <w:proofErr w:type="spellStart"/>
      <w:r w:rsidRPr="00BB1725">
        <w:rPr>
          <w:rFonts w:ascii="Times New Roman" w:hAnsi="Times New Roman" w:cs="Times New Roman"/>
          <w:sz w:val="32"/>
          <w:szCs w:val="32"/>
          <w:lang w:val="uk-UA"/>
        </w:rPr>
        <w:t>тис.грн</w:t>
      </w:r>
      <w:proofErr w:type="spellEnd"/>
      <w:r w:rsidRPr="00BB1725">
        <w:rPr>
          <w:rFonts w:ascii="Times New Roman" w:hAnsi="Times New Roman" w:cs="Times New Roman"/>
          <w:sz w:val="32"/>
          <w:szCs w:val="32"/>
          <w:lang w:val="uk-UA"/>
        </w:rPr>
        <w:t xml:space="preserve">.    </w:t>
      </w:r>
      <w:r w:rsidR="00F6712E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BB1725">
        <w:rPr>
          <w:rFonts w:ascii="Times New Roman" w:hAnsi="Times New Roman" w:cs="Times New Roman"/>
          <w:sz w:val="32"/>
          <w:szCs w:val="32"/>
          <w:lang w:val="uk-UA"/>
        </w:rPr>
        <w:t>5</w:t>
      </w:r>
      <w:r w:rsidR="00BF3553">
        <w:rPr>
          <w:rFonts w:ascii="Times New Roman" w:hAnsi="Times New Roman" w:cs="Times New Roman"/>
          <w:sz w:val="32"/>
          <w:szCs w:val="32"/>
          <w:lang w:val="uk-UA"/>
        </w:rPr>
        <w:t xml:space="preserve">71,8 </w:t>
      </w:r>
      <w:proofErr w:type="spellStart"/>
      <w:r w:rsidRPr="00BB1725">
        <w:rPr>
          <w:rFonts w:ascii="Times New Roman" w:hAnsi="Times New Roman" w:cs="Times New Roman"/>
          <w:sz w:val="32"/>
          <w:szCs w:val="32"/>
          <w:lang w:val="uk-UA"/>
        </w:rPr>
        <w:t>тис.грн</w:t>
      </w:r>
      <w:proofErr w:type="spellEnd"/>
      <w:r w:rsidRPr="00BB1725">
        <w:rPr>
          <w:rFonts w:ascii="Times New Roman" w:hAnsi="Times New Roman" w:cs="Times New Roman"/>
          <w:sz w:val="32"/>
          <w:szCs w:val="32"/>
          <w:lang w:val="uk-UA"/>
        </w:rPr>
        <w:t>.</w:t>
      </w:r>
      <w:r w:rsidRPr="00BB1725">
        <w:rPr>
          <w:rFonts w:ascii="Times New Roman" w:hAnsi="Times New Roman" w:cs="Times New Roman"/>
          <w:sz w:val="32"/>
          <w:szCs w:val="32"/>
          <w:lang w:val="uk-UA"/>
        </w:rPr>
        <w:tab/>
      </w:r>
      <w:r w:rsidRPr="00BB1725">
        <w:rPr>
          <w:rFonts w:ascii="Times New Roman" w:hAnsi="Times New Roman" w:cs="Times New Roman"/>
          <w:sz w:val="32"/>
          <w:szCs w:val="32"/>
          <w:lang w:val="uk-UA"/>
        </w:rPr>
        <w:tab/>
      </w:r>
      <w:r w:rsidR="00F6712E">
        <w:rPr>
          <w:rFonts w:ascii="Times New Roman" w:hAnsi="Times New Roman" w:cs="Times New Roman"/>
          <w:sz w:val="32"/>
          <w:szCs w:val="32"/>
          <w:lang w:val="uk-UA"/>
        </w:rPr>
        <w:t xml:space="preserve">  </w:t>
      </w:r>
      <w:r w:rsidR="00BF3553">
        <w:rPr>
          <w:rFonts w:ascii="Times New Roman" w:hAnsi="Times New Roman" w:cs="Times New Roman"/>
          <w:sz w:val="32"/>
          <w:szCs w:val="32"/>
          <w:lang w:val="uk-UA"/>
        </w:rPr>
        <w:t>727,5</w:t>
      </w:r>
      <w:r w:rsidRPr="00BB1725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BB1725">
        <w:rPr>
          <w:rFonts w:ascii="Times New Roman" w:hAnsi="Times New Roman" w:cs="Times New Roman"/>
          <w:sz w:val="32"/>
          <w:szCs w:val="32"/>
          <w:lang w:val="uk-UA"/>
        </w:rPr>
        <w:t>тис.грн</w:t>
      </w:r>
      <w:proofErr w:type="spellEnd"/>
      <w:r w:rsidRPr="00BB1725">
        <w:rPr>
          <w:rFonts w:ascii="Times New Roman" w:hAnsi="Times New Roman" w:cs="Times New Roman"/>
          <w:sz w:val="32"/>
          <w:szCs w:val="32"/>
          <w:lang w:val="uk-UA"/>
        </w:rPr>
        <w:t>.</w:t>
      </w:r>
    </w:p>
    <w:p w:rsidR="00BB1725" w:rsidRPr="00BB1725" w:rsidRDefault="00BB1725" w:rsidP="00BB1725">
      <w:pPr>
        <w:pStyle w:val="a3"/>
        <w:rPr>
          <w:rFonts w:ascii="Times New Roman" w:hAnsi="Times New Roman" w:cs="Times New Roman"/>
          <w:sz w:val="32"/>
          <w:szCs w:val="32"/>
          <w:lang w:val="uk-UA"/>
        </w:rPr>
      </w:pPr>
      <w:r w:rsidRPr="00BB1725">
        <w:rPr>
          <w:rFonts w:ascii="Times New Roman" w:hAnsi="Times New Roman" w:cs="Times New Roman"/>
          <w:sz w:val="32"/>
          <w:szCs w:val="32"/>
          <w:lang w:val="uk-UA"/>
        </w:rPr>
        <w:t>Передплат</w:t>
      </w:r>
      <w:r w:rsidR="00485D2C">
        <w:rPr>
          <w:rFonts w:ascii="Times New Roman" w:hAnsi="Times New Roman" w:cs="Times New Roman"/>
          <w:sz w:val="32"/>
          <w:szCs w:val="32"/>
          <w:lang w:val="uk-UA"/>
        </w:rPr>
        <w:t xml:space="preserve">а </w:t>
      </w:r>
      <w:r w:rsidRPr="00BB1725">
        <w:rPr>
          <w:rFonts w:ascii="Times New Roman" w:hAnsi="Times New Roman" w:cs="Times New Roman"/>
          <w:sz w:val="32"/>
          <w:szCs w:val="32"/>
          <w:lang w:val="uk-UA"/>
        </w:rPr>
        <w:t xml:space="preserve"> – 28,5 </w:t>
      </w:r>
      <w:proofErr w:type="spellStart"/>
      <w:r w:rsidRPr="00BB1725">
        <w:rPr>
          <w:rFonts w:ascii="Times New Roman" w:hAnsi="Times New Roman" w:cs="Times New Roman"/>
          <w:sz w:val="32"/>
          <w:szCs w:val="32"/>
          <w:lang w:val="uk-UA"/>
        </w:rPr>
        <w:t>тис.грн</w:t>
      </w:r>
      <w:proofErr w:type="spellEnd"/>
      <w:r w:rsidRPr="00BB1725">
        <w:rPr>
          <w:rFonts w:ascii="Times New Roman" w:hAnsi="Times New Roman" w:cs="Times New Roman"/>
          <w:sz w:val="32"/>
          <w:szCs w:val="32"/>
          <w:lang w:val="uk-UA"/>
        </w:rPr>
        <w:t xml:space="preserve">.      </w:t>
      </w:r>
      <w:r w:rsidR="00F6712E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BB1725">
        <w:rPr>
          <w:rFonts w:ascii="Times New Roman" w:hAnsi="Times New Roman" w:cs="Times New Roman"/>
          <w:sz w:val="32"/>
          <w:szCs w:val="32"/>
          <w:lang w:val="uk-UA"/>
        </w:rPr>
        <w:t xml:space="preserve">576,6 </w:t>
      </w:r>
      <w:proofErr w:type="spellStart"/>
      <w:r w:rsidRPr="00BB1725">
        <w:rPr>
          <w:rFonts w:ascii="Times New Roman" w:hAnsi="Times New Roman" w:cs="Times New Roman"/>
          <w:sz w:val="32"/>
          <w:szCs w:val="32"/>
          <w:lang w:val="uk-UA"/>
        </w:rPr>
        <w:t>тис.грн</w:t>
      </w:r>
      <w:proofErr w:type="spellEnd"/>
      <w:r w:rsidRPr="00BB1725">
        <w:rPr>
          <w:rFonts w:ascii="Times New Roman" w:hAnsi="Times New Roman" w:cs="Times New Roman"/>
          <w:sz w:val="32"/>
          <w:szCs w:val="32"/>
          <w:lang w:val="uk-UA"/>
        </w:rPr>
        <w:t>.</w:t>
      </w:r>
      <w:r w:rsidRPr="00BB1725">
        <w:rPr>
          <w:rFonts w:ascii="Times New Roman" w:hAnsi="Times New Roman" w:cs="Times New Roman"/>
          <w:sz w:val="32"/>
          <w:szCs w:val="32"/>
          <w:lang w:val="uk-UA"/>
        </w:rPr>
        <w:tab/>
      </w:r>
      <w:r w:rsidRPr="00BB1725">
        <w:rPr>
          <w:rFonts w:ascii="Times New Roman" w:hAnsi="Times New Roman" w:cs="Times New Roman"/>
          <w:sz w:val="32"/>
          <w:szCs w:val="32"/>
          <w:lang w:val="uk-UA"/>
        </w:rPr>
        <w:tab/>
      </w:r>
      <w:r w:rsidR="00F6712E">
        <w:rPr>
          <w:rFonts w:ascii="Times New Roman" w:hAnsi="Times New Roman" w:cs="Times New Roman"/>
          <w:sz w:val="32"/>
          <w:szCs w:val="32"/>
          <w:lang w:val="uk-UA"/>
        </w:rPr>
        <w:t xml:space="preserve">  </w:t>
      </w:r>
      <w:r w:rsidRPr="00BB1725">
        <w:rPr>
          <w:rFonts w:ascii="Times New Roman" w:hAnsi="Times New Roman" w:cs="Times New Roman"/>
          <w:sz w:val="32"/>
          <w:szCs w:val="32"/>
          <w:lang w:val="uk-UA"/>
        </w:rPr>
        <w:t xml:space="preserve">605,1 </w:t>
      </w:r>
      <w:proofErr w:type="spellStart"/>
      <w:r w:rsidRPr="00BB1725">
        <w:rPr>
          <w:rFonts w:ascii="Times New Roman" w:hAnsi="Times New Roman" w:cs="Times New Roman"/>
          <w:sz w:val="32"/>
          <w:szCs w:val="32"/>
          <w:lang w:val="uk-UA"/>
        </w:rPr>
        <w:t>тис.грн</w:t>
      </w:r>
      <w:proofErr w:type="spellEnd"/>
      <w:r w:rsidRPr="00BB1725">
        <w:rPr>
          <w:rFonts w:ascii="Times New Roman" w:hAnsi="Times New Roman" w:cs="Times New Roman"/>
          <w:sz w:val="32"/>
          <w:szCs w:val="32"/>
          <w:lang w:val="uk-UA"/>
        </w:rPr>
        <w:t>.</w:t>
      </w:r>
    </w:p>
    <w:p w:rsidR="00BB1725" w:rsidRPr="00BB1725" w:rsidRDefault="00BB1725" w:rsidP="00BB1725">
      <w:pPr>
        <w:pStyle w:val="a3"/>
        <w:rPr>
          <w:rFonts w:ascii="Times New Roman" w:hAnsi="Times New Roman" w:cs="Times New Roman"/>
          <w:sz w:val="32"/>
          <w:szCs w:val="32"/>
          <w:lang w:val="uk-UA"/>
        </w:rPr>
      </w:pPr>
      <w:r w:rsidRPr="00BB1725">
        <w:rPr>
          <w:rFonts w:ascii="Times New Roman" w:hAnsi="Times New Roman" w:cs="Times New Roman"/>
          <w:sz w:val="32"/>
          <w:szCs w:val="32"/>
          <w:lang w:val="uk-UA"/>
        </w:rPr>
        <w:t xml:space="preserve">Разом –           184,2 </w:t>
      </w:r>
      <w:proofErr w:type="spellStart"/>
      <w:r w:rsidRPr="00BB1725">
        <w:rPr>
          <w:rFonts w:ascii="Times New Roman" w:hAnsi="Times New Roman" w:cs="Times New Roman"/>
          <w:sz w:val="32"/>
          <w:szCs w:val="32"/>
          <w:lang w:val="uk-UA"/>
        </w:rPr>
        <w:t>тис.грн</w:t>
      </w:r>
      <w:proofErr w:type="spellEnd"/>
      <w:r w:rsidRPr="00BB1725">
        <w:rPr>
          <w:rFonts w:ascii="Times New Roman" w:hAnsi="Times New Roman" w:cs="Times New Roman"/>
          <w:sz w:val="32"/>
          <w:szCs w:val="32"/>
          <w:lang w:val="uk-UA"/>
        </w:rPr>
        <w:t xml:space="preserve">.    </w:t>
      </w:r>
      <w:r w:rsidR="00F6712E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BB1725">
        <w:rPr>
          <w:rFonts w:ascii="Times New Roman" w:hAnsi="Times New Roman" w:cs="Times New Roman"/>
          <w:sz w:val="32"/>
          <w:szCs w:val="32"/>
          <w:lang w:val="uk-UA"/>
        </w:rPr>
        <w:t>1</w:t>
      </w:r>
      <w:r w:rsidR="00505D75" w:rsidRPr="00505D75">
        <w:rPr>
          <w:rFonts w:ascii="Times New Roman" w:hAnsi="Times New Roman" w:cs="Times New Roman"/>
          <w:sz w:val="32"/>
          <w:szCs w:val="32"/>
          <w:lang w:val="uk-UA"/>
        </w:rPr>
        <w:t>1</w:t>
      </w:r>
      <w:r w:rsidR="00505D75">
        <w:rPr>
          <w:rFonts w:ascii="Times New Roman" w:hAnsi="Times New Roman" w:cs="Times New Roman"/>
          <w:sz w:val="32"/>
          <w:szCs w:val="32"/>
          <w:lang w:val="en-US"/>
        </w:rPr>
        <w:t>48</w:t>
      </w:r>
      <w:r w:rsidRPr="00BB1725">
        <w:rPr>
          <w:rFonts w:ascii="Times New Roman" w:hAnsi="Times New Roman" w:cs="Times New Roman"/>
          <w:sz w:val="32"/>
          <w:szCs w:val="32"/>
          <w:lang w:val="uk-UA"/>
        </w:rPr>
        <w:t>,</w:t>
      </w:r>
      <w:r w:rsidR="00505D75">
        <w:rPr>
          <w:rFonts w:ascii="Times New Roman" w:hAnsi="Times New Roman" w:cs="Times New Roman"/>
          <w:sz w:val="32"/>
          <w:szCs w:val="32"/>
          <w:lang w:val="en-US"/>
        </w:rPr>
        <w:t>4</w:t>
      </w:r>
      <w:bookmarkStart w:id="0" w:name="_GoBack"/>
      <w:bookmarkEnd w:id="0"/>
      <w:r w:rsidRPr="00BB1725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BB1725">
        <w:rPr>
          <w:rFonts w:ascii="Times New Roman" w:hAnsi="Times New Roman" w:cs="Times New Roman"/>
          <w:sz w:val="32"/>
          <w:szCs w:val="32"/>
          <w:lang w:val="uk-UA"/>
        </w:rPr>
        <w:t>тис.грн</w:t>
      </w:r>
      <w:proofErr w:type="spellEnd"/>
      <w:r w:rsidRPr="00BB1725">
        <w:rPr>
          <w:rFonts w:ascii="Times New Roman" w:hAnsi="Times New Roman" w:cs="Times New Roman"/>
          <w:sz w:val="32"/>
          <w:szCs w:val="32"/>
          <w:lang w:val="uk-UA"/>
        </w:rPr>
        <w:t>.</w:t>
      </w:r>
      <w:r w:rsidRPr="00BB1725">
        <w:rPr>
          <w:rFonts w:ascii="Times New Roman" w:hAnsi="Times New Roman" w:cs="Times New Roman"/>
          <w:sz w:val="32"/>
          <w:szCs w:val="32"/>
          <w:lang w:val="uk-UA"/>
        </w:rPr>
        <w:tab/>
      </w:r>
      <w:r>
        <w:rPr>
          <w:rFonts w:ascii="Times New Roman" w:hAnsi="Times New Roman" w:cs="Times New Roman"/>
          <w:sz w:val="32"/>
          <w:szCs w:val="32"/>
          <w:lang w:val="uk-UA"/>
        </w:rPr>
        <w:tab/>
      </w:r>
      <w:r w:rsidR="00F6712E">
        <w:rPr>
          <w:rFonts w:ascii="Times New Roman" w:hAnsi="Times New Roman" w:cs="Times New Roman"/>
          <w:sz w:val="32"/>
          <w:szCs w:val="32"/>
          <w:lang w:val="uk-UA"/>
        </w:rPr>
        <w:t xml:space="preserve">  </w:t>
      </w:r>
      <w:r w:rsidRPr="00BB1725">
        <w:rPr>
          <w:rFonts w:ascii="Times New Roman" w:hAnsi="Times New Roman" w:cs="Times New Roman"/>
          <w:sz w:val="32"/>
          <w:szCs w:val="32"/>
          <w:lang w:val="uk-UA"/>
        </w:rPr>
        <w:t>1</w:t>
      </w:r>
      <w:r w:rsidR="00BF3553">
        <w:rPr>
          <w:rFonts w:ascii="Times New Roman" w:hAnsi="Times New Roman" w:cs="Times New Roman"/>
          <w:sz w:val="32"/>
          <w:szCs w:val="32"/>
          <w:lang w:val="uk-UA"/>
        </w:rPr>
        <w:t>332</w:t>
      </w:r>
      <w:r w:rsidRPr="00BB1725">
        <w:rPr>
          <w:rFonts w:ascii="Times New Roman" w:hAnsi="Times New Roman" w:cs="Times New Roman"/>
          <w:sz w:val="32"/>
          <w:szCs w:val="32"/>
          <w:lang w:val="uk-UA"/>
        </w:rPr>
        <w:t>,</w:t>
      </w:r>
      <w:r w:rsidR="00BF3553">
        <w:rPr>
          <w:rFonts w:ascii="Times New Roman" w:hAnsi="Times New Roman" w:cs="Times New Roman"/>
          <w:sz w:val="32"/>
          <w:szCs w:val="32"/>
          <w:lang w:val="uk-UA"/>
        </w:rPr>
        <w:t>6</w:t>
      </w:r>
      <w:r w:rsidRPr="00BB1725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BB1725">
        <w:rPr>
          <w:rFonts w:ascii="Times New Roman" w:hAnsi="Times New Roman" w:cs="Times New Roman"/>
          <w:sz w:val="32"/>
          <w:szCs w:val="32"/>
          <w:lang w:val="uk-UA"/>
        </w:rPr>
        <w:t>тис.грн</w:t>
      </w:r>
      <w:proofErr w:type="spellEnd"/>
      <w:r w:rsidRPr="00BB1725">
        <w:rPr>
          <w:rFonts w:ascii="Times New Roman" w:hAnsi="Times New Roman" w:cs="Times New Roman"/>
          <w:sz w:val="32"/>
          <w:szCs w:val="32"/>
          <w:lang w:val="uk-UA"/>
        </w:rPr>
        <w:t>.</w:t>
      </w:r>
    </w:p>
    <w:p w:rsidR="00AE7473" w:rsidRDefault="00AE7473" w:rsidP="00BB1725">
      <w:pPr>
        <w:pStyle w:val="a3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Фінансова </w:t>
      </w:r>
    </w:p>
    <w:p w:rsidR="00031B7D" w:rsidRDefault="00031B7D" w:rsidP="00BB1725">
      <w:pPr>
        <w:pStyle w:val="a3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</w:t>
      </w:r>
      <w:r w:rsidR="00AE7473">
        <w:rPr>
          <w:rFonts w:ascii="Times New Roman" w:hAnsi="Times New Roman" w:cs="Times New Roman"/>
          <w:sz w:val="32"/>
          <w:szCs w:val="32"/>
          <w:lang w:val="uk-UA"/>
        </w:rPr>
        <w:t>ідтримка</w:t>
      </w:r>
    </w:p>
    <w:p w:rsidR="00AE7473" w:rsidRDefault="00031B7D" w:rsidP="00BB1725">
      <w:pPr>
        <w:pStyle w:val="a3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районної ради</w:t>
      </w:r>
      <w:r w:rsidR="00AE7473">
        <w:rPr>
          <w:rFonts w:ascii="Times New Roman" w:hAnsi="Times New Roman" w:cs="Times New Roman"/>
          <w:sz w:val="32"/>
          <w:szCs w:val="32"/>
          <w:lang w:val="uk-UA"/>
        </w:rPr>
        <w:t xml:space="preserve"> –50  </w:t>
      </w:r>
      <w:proofErr w:type="spellStart"/>
      <w:r w:rsidR="00AE7473">
        <w:rPr>
          <w:rFonts w:ascii="Times New Roman" w:hAnsi="Times New Roman" w:cs="Times New Roman"/>
          <w:sz w:val="32"/>
          <w:szCs w:val="32"/>
          <w:lang w:val="uk-UA"/>
        </w:rPr>
        <w:t>тис.грн</w:t>
      </w:r>
      <w:proofErr w:type="spellEnd"/>
      <w:r w:rsidR="00AE7473">
        <w:rPr>
          <w:rFonts w:ascii="Times New Roman" w:hAnsi="Times New Roman" w:cs="Times New Roman"/>
          <w:sz w:val="32"/>
          <w:szCs w:val="32"/>
          <w:lang w:val="uk-UA"/>
        </w:rPr>
        <w:t xml:space="preserve">.       </w:t>
      </w:r>
      <w:r w:rsidR="00F6712E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AE7473">
        <w:rPr>
          <w:rFonts w:ascii="Times New Roman" w:hAnsi="Times New Roman" w:cs="Times New Roman"/>
          <w:sz w:val="32"/>
          <w:szCs w:val="32"/>
          <w:lang w:val="uk-UA"/>
        </w:rPr>
        <w:t xml:space="preserve">125 </w:t>
      </w:r>
      <w:proofErr w:type="spellStart"/>
      <w:r w:rsidR="00AE7473">
        <w:rPr>
          <w:rFonts w:ascii="Times New Roman" w:hAnsi="Times New Roman" w:cs="Times New Roman"/>
          <w:sz w:val="32"/>
          <w:szCs w:val="32"/>
          <w:lang w:val="uk-UA"/>
        </w:rPr>
        <w:t>тис.грн</w:t>
      </w:r>
      <w:proofErr w:type="spellEnd"/>
      <w:r w:rsidR="00AE7473">
        <w:rPr>
          <w:rFonts w:ascii="Times New Roman" w:hAnsi="Times New Roman" w:cs="Times New Roman"/>
          <w:sz w:val="32"/>
          <w:szCs w:val="32"/>
          <w:lang w:val="uk-UA"/>
        </w:rPr>
        <w:t xml:space="preserve">.                </w:t>
      </w:r>
      <w:r w:rsidR="00F6712E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AE7473">
        <w:rPr>
          <w:rFonts w:ascii="Times New Roman" w:hAnsi="Times New Roman" w:cs="Times New Roman"/>
          <w:sz w:val="32"/>
          <w:szCs w:val="32"/>
          <w:lang w:val="uk-UA"/>
        </w:rPr>
        <w:t xml:space="preserve">175 </w:t>
      </w:r>
      <w:proofErr w:type="spellStart"/>
      <w:r w:rsidR="00AE7473">
        <w:rPr>
          <w:rFonts w:ascii="Times New Roman" w:hAnsi="Times New Roman" w:cs="Times New Roman"/>
          <w:sz w:val="32"/>
          <w:szCs w:val="32"/>
          <w:lang w:val="uk-UA"/>
        </w:rPr>
        <w:t>тис.грн</w:t>
      </w:r>
      <w:proofErr w:type="spellEnd"/>
      <w:r w:rsidR="00AE7473">
        <w:rPr>
          <w:rFonts w:ascii="Times New Roman" w:hAnsi="Times New Roman" w:cs="Times New Roman"/>
          <w:sz w:val="32"/>
          <w:szCs w:val="32"/>
          <w:lang w:val="uk-UA"/>
        </w:rPr>
        <w:t>.</w:t>
      </w:r>
    </w:p>
    <w:p w:rsidR="00031B7D" w:rsidRDefault="00031B7D" w:rsidP="00031B7D">
      <w:pPr>
        <w:pStyle w:val="a3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Фінансова </w:t>
      </w:r>
    </w:p>
    <w:p w:rsidR="00031B7D" w:rsidRDefault="00031B7D" w:rsidP="00031B7D">
      <w:pPr>
        <w:pStyle w:val="a3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підтримка</w:t>
      </w:r>
    </w:p>
    <w:p w:rsidR="00031B7D" w:rsidRDefault="00031B7D" w:rsidP="00031B7D">
      <w:pPr>
        <w:pStyle w:val="a3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обласної ради – 15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>.</w:t>
      </w:r>
      <w:r>
        <w:rPr>
          <w:rFonts w:ascii="Times New Roman" w:hAnsi="Times New Roman" w:cs="Times New Roman"/>
          <w:sz w:val="32"/>
          <w:szCs w:val="32"/>
          <w:lang w:val="uk-UA"/>
        </w:rPr>
        <w:tab/>
        <w:t xml:space="preserve">  15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>.</w:t>
      </w:r>
      <w:r>
        <w:rPr>
          <w:rFonts w:ascii="Times New Roman" w:hAnsi="Times New Roman" w:cs="Times New Roman"/>
          <w:sz w:val="32"/>
          <w:szCs w:val="32"/>
          <w:lang w:val="uk-UA"/>
        </w:rPr>
        <w:tab/>
      </w:r>
      <w:r>
        <w:rPr>
          <w:rFonts w:ascii="Times New Roman" w:hAnsi="Times New Roman" w:cs="Times New Roman"/>
          <w:sz w:val="32"/>
          <w:szCs w:val="32"/>
          <w:lang w:val="uk-UA"/>
        </w:rPr>
        <w:tab/>
        <w:t xml:space="preserve">      30,0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>.</w:t>
      </w:r>
    </w:p>
    <w:p w:rsidR="00AE7473" w:rsidRDefault="00F6712E" w:rsidP="00BB1725">
      <w:pPr>
        <w:pStyle w:val="a3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Всього:</w:t>
      </w:r>
      <w:r>
        <w:rPr>
          <w:rFonts w:ascii="Times New Roman" w:hAnsi="Times New Roman" w:cs="Times New Roman"/>
          <w:sz w:val="32"/>
          <w:szCs w:val="32"/>
          <w:lang w:val="uk-UA"/>
        </w:rPr>
        <w:tab/>
        <w:t xml:space="preserve">       </w:t>
      </w:r>
      <w:r w:rsidR="00AE7473">
        <w:rPr>
          <w:rFonts w:ascii="Times New Roman" w:hAnsi="Times New Roman" w:cs="Times New Roman"/>
          <w:sz w:val="32"/>
          <w:szCs w:val="32"/>
          <w:lang w:val="uk-UA"/>
        </w:rPr>
        <w:t>2</w:t>
      </w:r>
      <w:r w:rsidR="00031B7D">
        <w:rPr>
          <w:rFonts w:ascii="Times New Roman" w:hAnsi="Times New Roman" w:cs="Times New Roman"/>
          <w:sz w:val="32"/>
          <w:szCs w:val="32"/>
          <w:lang w:val="uk-UA"/>
        </w:rPr>
        <w:t>49</w:t>
      </w:r>
      <w:r w:rsidR="00AE7473">
        <w:rPr>
          <w:rFonts w:ascii="Times New Roman" w:hAnsi="Times New Roman" w:cs="Times New Roman"/>
          <w:sz w:val="32"/>
          <w:szCs w:val="32"/>
          <w:lang w:val="uk-UA"/>
        </w:rPr>
        <w:t xml:space="preserve">,2 </w:t>
      </w:r>
      <w:proofErr w:type="spellStart"/>
      <w:r w:rsidR="00AE7473">
        <w:rPr>
          <w:rFonts w:ascii="Times New Roman" w:hAnsi="Times New Roman" w:cs="Times New Roman"/>
          <w:sz w:val="32"/>
          <w:szCs w:val="32"/>
          <w:lang w:val="uk-UA"/>
        </w:rPr>
        <w:t>тис.грн</w:t>
      </w:r>
      <w:proofErr w:type="spellEnd"/>
      <w:r w:rsidR="00AE7473">
        <w:rPr>
          <w:rFonts w:ascii="Times New Roman" w:hAnsi="Times New Roman" w:cs="Times New Roman"/>
          <w:sz w:val="32"/>
          <w:szCs w:val="32"/>
          <w:lang w:val="uk-UA"/>
        </w:rPr>
        <w:t xml:space="preserve">.  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 </w:t>
      </w:r>
      <w:r w:rsidR="00AE7473">
        <w:rPr>
          <w:rFonts w:ascii="Times New Roman" w:hAnsi="Times New Roman" w:cs="Times New Roman"/>
          <w:sz w:val="32"/>
          <w:szCs w:val="32"/>
          <w:lang w:val="uk-UA"/>
        </w:rPr>
        <w:t>1</w:t>
      </w:r>
      <w:r w:rsidR="00031B7D">
        <w:rPr>
          <w:rFonts w:ascii="Times New Roman" w:hAnsi="Times New Roman" w:cs="Times New Roman"/>
          <w:sz w:val="32"/>
          <w:szCs w:val="32"/>
          <w:lang w:val="uk-UA"/>
        </w:rPr>
        <w:t>2</w:t>
      </w:r>
      <w:r w:rsidR="00721D46">
        <w:rPr>
          <w:rFonts w:ascii="Times New Roman" w:hAnsi="Times New Roman" w:cs="Times New Roman"/>
          <w:sz w:val="32"/>
          <w:szCs w:val="32"/>
          <w:lang w:val="uk-UA"/>
        </w:rPr>
        <w:t xml:space="preserve">88,4 </w:t>
      </w:r>
      <w:r w:rsidR="00AE7473">
        <w:rPr>
          <w:rFonts w:ascii="Times New Roman" w:hAnsi="Times New Roman" w:cs="Times New Roman"/>
          <w:sz w:val="32"/>
          <w:szCs w:val="32"/>
          <w:lang w:val="uk-UA"/>
        </w:rPr>
        <w:t>тис.грн.           1</w:t>
      </w:r>
      <w:r w:rsidR="00BF3553">
        <w:rPr>
          <w:rFonts w:ascii="Times New Roman" w:hAnsi="Times New Roman" w:cs="Times New Roman"/>
          <w:sz w:val="32"/>
          <w:szCs w:val="32"/>
          <w:lang w:val="uk-UA"/>
        </w:rPr>
        <w:t>537,6</w:t>
      </w:r>
      <w:r w:rsidR="00AE7473">
        <w:rPr>
          <w:rFonts w:ascii="Times New Roman" w:hAnsi="Times New Roman" w:cs="Times New Roman"/>
          <w:sz w:val="32"/>
          <w:szCs w:val="32"/>
          <w:lang w:val="uk-UA"/>
        </w:rPr>
        <w:t>тис.грн.</w:t>
      </w:r>
    </w:p>
    <w:p w:rsidR="00AE7473" w:rsidRDefault="00AE7473" w:rsidP="00BB1725">
      <w:pPr>
        <w:pStyle w:val="a3"/>
        <w:rPr>
          <w:rFonts w:ascii="Times New Roman" w:hAnsi="Times New Roman" w:cs="Times New Roman"/>
          <w:sz w:val="32"/>
          <w:szCs w:val="32"/>
          <w:lang w:val="uk-UA"/>
        </w:rPr>
      </w:pPr>
    </w:p>
    <w:p w:rsidR="000919FD" w:rsidRDefault="00F6712E" w:rsidP="000919FD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</w:t>
      </w:r>
      <w:r w:rsidR="00485D2C">
        <w:rPr>
          <w:rFonts w:ascii="Times New Roman" w:hAnsi="Times New Roman" w:cs="Times New Roman"/>
          <w:sz w:val="32"/>
          <w:szCs w:val="32"/>
          <w:lang w:val="uk-UA"/>
        </w:rPr>
        <w:t xml:space="preserve">За 14 місяців </w:t>
      </w:r>
      <w:proofErr w:type="spellStart"/>
      <w:r w:rsidR="00485D2C">
        <w:rPr>
          <w:rFonts w:ascii="Times New Roman" w:hAnsi="Times New Roman" w:cs="Times New Roman"/>
          <w:sz w:val="32"/>
          <w:szCs w:val="32"/>
          <w:lang w:val="uk-UA"/>
        </w:rPr>
        <w:t>н</w:t>
      </w:r>
      <w:r w:rsidR="00AE7473">
        <w:rPr>
          <w:rFonts w:ascii="Times New Roman" w:hAnsi="Times New Roman" w:cs="Times New Roman"/>
          <w:sz w:val="32"/>
          <w:szCs w:val="32"/>
          <w:lang w:val="uk-UA"/>
        </w:rPr>
        <w:t>араховано</w:t>
      </w:r>
      <w:proofErr w:type="spellEnd"/>
      <w:r w:rsidR="00AE7473">
        <w:rPr>
          <w:rFonts w:ascii="Times New Roman" w:hAnsi="Times New Roman" w:cs="Times New Roman"/>
          <w:sz w:val="32"/>
          <w:szCs w:val="32"/>
          <w:lang w:val="uk-UA"/>
        </w:rPr>
        <w:t xml:space="preserve"> та</w:t>
      </w:r>
      <w:r w:rsidR="00F778CE">
        <w:rPr>
          <w:rFonts w:ascii="Times New Roman" w:hAnsi="Times New Roman" w:cs="Times New Roman"/>
          <w:sz w:val="32"/>
          <w:szCs w:val="32"/>
          <w:lang w:val="uk-UA"/>
        </w:rPr>
        <w:t xml:space="preserve"> сплачено податків до </w:t>
      </w:r>
      <w:r w:rsidR="008B6A9D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BB1725" w:rsidRPr="00BB1725">
        <w:rPr>
          <w:rFonts w:ascii="Times New Roman" w:hAnsi="Times New Roman" w:cs="Times New Roman"/>
          <w:sz w:val="32"/>
          <w:szCs w:val="32"/>
          <w:lang w:val="uk-UA"/>
        </w:rPr>
        <w:t>місцевого б</w:t>
      </w:r>
      <w:r>
        <w:rPr>
          <w:rFonts w:ascii="Times New Roman" w:hAnsi="Times New Roman" w:cs="Times New Roman"/>
          <w:sz w:val="32"/>
          <w:szCs w:val="32"/>
          <w:lang w:val="uk-UA"/>
        </w:rPr>
        <w:t>юджету:</w:t>
      </w:r>
      <w:r w:rsidR="00266C3C" w:rsidRPr="00266C3C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266C3C">
        <w:rPr>
          <w:rFonts w:ascii="Times New Roman" w:hAnsi="Times New Roman" w:cs="Times New Roman"/>
          <w:sz w:val="32"/>
          <w:szCs w:val="32"/>
          <w:lang w:val="uk-UA"/>
        </w:rPr>
        <w:t>єдиного внеску</w:t>
      </w:r>
      <w:r w:rsidR="00266C3C" w:rsidRPr="00BB1725">
        <w:rPr>
          <w:rFonts w:ascii="Times New Roman" w:hAnsi="Times New Roman" w:cs="Times New Roman"/>
          <w:sz w:val="32"/>
          <w:szCs w:val="32"/>
          <w:lang w:val="uk-UA"/>
        </w:rPr>
        <w:t xml:space="preserve"> – </w:t>
      </w:r>
      <w:r w:rsidR="00031B7D">
        <w:rPr>
          <w:rFonts w:ascii="Times New Roman" w:hAnsi="Times New Roman" w:cs="Times New Roman"/>
          <w:sz w:val="32"/>
          <w:szCs w:val="32"/>
          <w:lang w:val="uk-UA"/>
        </w:rPr>
        <w:t>184,8</w:t>
      </w:r>
      <w:r w:rsidR="00266C3C" w:rsidRPr="00BB1725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="00266C3C" w:rsidRPr="00BB1725">
        <w:rPr>
          <w:rFonts w:ascii="Times New Roman" w:hAnsi="Times New Roman" w:cs="Times New Roman"/>
          <w:sz w:val="32"/>
          <w:szCs w:val="32"/>
          <w:lang w:val="uk-UA"/>
        </w:rPr>
        <w:t>тис.грн</w:t>
      </w:r>
      <w:proofErr w:type="spellEnd"/>
      <w:r w:rsidR="00266C3C">
        <w:rPr>
          <w:rFonts w:ascii="Times New Roman" w:hAnsi="Times New Roman" w:cs="Times New Roman"/>
          <w:sz w:val="32"/>
          <w:szCs w:val="32"/>
          <w:lang w:val="uk-UA"/>
        </w:rPr>
        <w:t xml:space="preserve">.,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прибуткового податку</w:t>
      </w:r>
      <w:r w:rsidR="00BB1725" w:rsidRPr="00BB1725">
        <w:rPr>
          <w:rFonts w:ascii="Times New Roman" w:hAnsi="Times New Roman" w:cs="Times New Roman"/>
          <w:sz w:val="32"/>
          <w:szCs w:val="32"/>
          <w:lang w:val="uk-UA"/>
        </w:rPr>
        <w:t xml:space="preserve"> – </w:t>
      </w:r>
      <w:r w:rsidR="00031B7D">
        <w:rPr>
          <w:rFonts w:ascii="Times New Roman" w:hAnsi="Times New Roman" w:cs="Times New Roman"/>
          <w:sz w:val="32"/>
          <w:szCs w:val="32"/>
          <w:lang w:val="uk-UA"/>
        </w:rPr>
        <w:t>157,7</w:t>
      </w:r>
      <w:r w:rsidR="00BB1725" w:rsidRPr="00BB1725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="00BB1725" w:rsidRPr="00BB1725">
        <w:rPr>
          <w:rFonts w:ascii="Times New Roman" w:hAnsi="Times New Roman" w:cs="Times New Roman"/>
          <w:sz w:val="32"/>
          <w:szCs w:val="32"/>
          <w:lang w:val="uk-UA"/>
        </w:rPr>
        <w:t>тис.грн</w:t>
      </w:r>
      <w:proofErr w:type="spellEnd"/>
      <w:r w:rsidR="00BB1725" w:rsidRPr="00BB1725">
        <w:rPr>
          <w:rFonts w:ascii="Times New Roman" w:hAnsi="Times New Roman" w:cs="Times New Roman"/>
          <w:sz w:val="32"/>
          <w:szCs w:val="32"/>
          <w:lang w:val="uk-UA"/>
        </w:rPr>
        <w:t xml:space="preserve">., військового збору – </w:t>
      </w:r>
      <w:r w:rsidR="00031B7D">
        <w:rPr>
          <w:rFonts w:ascii="Times New Roman" w:hAnsi="Times New Roman" w:cs="Times New Roman"/>
          <w:sz w:val="32"/>
          <w:szCs w:val="32"/>
          <w:lang w:val="uk-UA"/>
        </w:rPr>
        <w:t>13,7</w:t>
      </w:r>
      <w:r w:rsidR="00BB1725" w:rsidRPr="00BB1725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="00BB1725" w:rsidRPr="00BB1725">
        <w:rPr>
          <w:rFonts w:ascii="Times New Roman" w:hAnsi="Times New Roman" w:cs="Times New Roman"/>
          <w:sz w:val="32"/>
          <w:szCs w:val="32"/>
          <w:lang w:val="uk-UA"/>
        </w:rPr>
        <w:t>тис.г</w:t>
      </w:r>
      <w:r w:rsidR="00266C3C">
        <w:rPr>
          <w:rFonts w:ascii="Times New Roman" w:hAnsi="Times New Roman" w:cs="Times New Roman"/>
          <w:sz w:val="32"/>
          <w:szCs w:val="32"/>
          <w:lang w:val="uk-UA"/>
        </w:rPr>
        <w:t>рн</w:t>
      </w:r>
      <w:proofErr w:type="spellEnd"/>
      <w:r w:rsidR="00266C3C">
        <w:rPr>
          <w:rFonts w:ascii="Times New Roman" w:hAnsi="Times New Roman" w:cs="Times New Roman"/>
          <w:sz w:val="32"/>
          <w:szCs w:val="32"/>
          <w:lang w:val="uk-UA"/>
        </w:rPr>
        <w:t>.</w:t>
      </w:r>
      <w:r w:rsidR="000919FD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p w:rsidR="00F147F2" w:rsidRDefault="000919FD" w:rsidP="000919FD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</w:t>
      </w:r>
      <w:r w:rsidR="00AE7473">
        <w:rPr>
          <w:rFonts w:ascii="Times New Roman" w:hAnsi="Times New Roman" w:cs="Times New Roman"/>
          <w:sz w:val="32"/>
          <w:szCs w:val="32"/>
          <w:lang w:val="uk-UA"/>
        </w:rPr>
        <w:t>К</w:t>
      </w:r>
      <w:r w:rsidR="00BB1725" w:rsidRPr="00BB1725">
        <w:rPr>
          <w:rFonts w:ascii="Times New Roman" w:hAnsi="Times New Roman" w:cs="Times New Roman"/>
          <w:sz w:val="32"/>
          <w:szCs w:val="32"/>
          <w:lang w:val="uk-UA"/>
        </w:rPr>
        <w:t>омунальні послуги – 106,</w:t>
      </w:r>
      <w:r w:rsidR="00031B7D">
        <w:rPr>
          <w:rFonts w:ascii="Times New Roman" w:hAnsi="Times New Roman" w:cs="Times New Roman"/>
          <w:sz w:val="32"/>
          <w:szCs w:val="32"/>
          <w:lang w:val="uk-UA"/>
        </w:rPr>
        <w:t>6</w:t>
      </w:r>
      <w:r w:rsidR="00BB1725" w:rsidRPr="00BB1725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="00BB1725" w:rsidRPr="00BB1725">
        <w:rPr>
          <w:rFonts w:ascii="Times New Roman" w:hAnsi="Times New Roman" w:cs="Times New Roman"/>
          <w:sz w:val="32"/>
          <w:szCs w:val="32"/>
          <w:lang w:val="uk-UA"/>
        </w:rPr>
        <w:t>тис.грн</w:t>
      </w:r>
      <w:proofErr w:type="spellEnd"/>
      <w:r w:rsidR="00BB1725" w:rsidRPr="00BB1725">
        <w:rPr>
          <w:rFonts w:ascii="Times New Roman" w:hAnsi="Times New Roman" w:cs="Times New Roman"/>
          <w:sz w:val="32"/>
          <w:szCs w:val="32"/>
          <w:lang w:val="uk-UA"/>
        </w:rPr>
        <w:t xml:space="preserve">., друк газети – 325,1 </w:t>
      </w:r>
      <w:proofErr w:type="spellStart"/>
      <w:r w:rsidR="00BB1725" w:rsidRPr="00BB1725">
        <w:rPr>
          <w:rFonts w:ascii="Times New Roman" w:hAnsi="Times New Roman" w:cs="Times New Roman"/>
          <w:sz w:val="32"/>
          <w:szCs w:val="32"/>
          <w:lang w:val="uk-UA"/>
        </w:rPr>
        <w:t>тис.грн</w:t>
      </w:r>
      <w:proofErr w:type="spellEnd"/>
      <w:r w:rsidR="00BB1725" w:rsidRPr="00BB1725">
        <w:rPr>
          <w:rFonts w:ascii="Times New Roman" w:hAnsi="Times New Roman" w:cs="Times New Roman"/>
          <w:sz w:val="32"/>
          <w:szCs w:val="32"/>
          <w:lang w:val="uk-UA"/>
        </w:rPr>
        <w:t xml:space="preserve">. </w:t>
      </w:r>
      <w:r w:rsidR="00AE7473">
        <w:rPr>
          <w:rFonts w:ascii="Times New Roman" w:hAnsi="Times New Roman" w:cs="Times New Roman"/>
          <w:sz w:val="32"/>
          <w:szCs w:val="32"/>
          <w:lang w:val="uk-UA"/>
        </w:rPr>
        <w:t xml:space="preserve">З 1 січня 2017 р. редакція газети є платником </w:t>
      </w:r>
      <w:r w:rsidR="00BB1725" w:rsidRPr="00BB1725">
        <w:rPr>
          <w:rFonts w:ascii="Times New Roman" w:hAnsi="Times New Roman" w:cs="Times New Roman"/>
          <w:sz w:val="32"/>
          <w:szCs w:val="32"/>
          <w:lang w:val="uk-UA"/>
        </w:rPr>
        <w:t>ПДВ</w:t>
      </w:r>
      <w:r w:rsidR="00AE7473">
        <w:rPr>
          <w:rFonts w:ascii="Times New Roman" w:hAnsi="Times New Roman" w:cs="Times New Roman"/>
          <w:sz w:val="32"/>
          <w:szCs w:val="32"/>
          <w:lang w:val="uk-UA"/>
        </w:rPr>
        <w:t>, що складає</w:t>
      </w:r>
      <w:r w:rsidR="00BB1725" w:rsidRPr="00BB1725">
        <w:rPr>
          <w:rFonts w:ascii="Times New Roman" w:hAnsi="Times New Roman" w:cs="Times New Roman"/>
          <w:sz w:val="32"/>
          <w:szCs w:val="32"/>
          <w:lang w:val="uk-UA"/>
        </w:rPr>
        <w:t xml:space="preserve">  85,0 тис. грн.</w:t>
      </w:r>
      <w:r w:rsidR="00AE7473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p w:rsidR="00485D2C" w:rsidRDefault="00485D2C" w:rsidP="000919FD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B96589" w:rsidRDefault="00BB1725" w:rsidP="00485D2C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B1725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B96589" w:rsidRPr="00AE7473">
        <w:rPr>
          <w:rFonts w:ascii="Times New Roman" w:hAnsi="Times New Roman" w:cs="Times New Roman"/>
          <w:b/>
          <w:sz w:val="24"/>
          <w:szCs w:val="24"/>
          <w:lang w:val="uk-UA"/>
        </w:rPr>
        <w:t>Витрати:</w:t>
      </w:r>
      <w:r w:rsidR="00AE7473" w:rsidRPr="00AE7473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</w:t>
      </w:r>
      <w:r w:rsidR="00AE747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091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</w:t>
      </w:r>
      <w:r w:rsidR="00AE7473" w:rsidRPr="00AE7473">
        <w:rPr>
          <w:rFonts w:ascii="Times New Roman" w:hAnsi="Times New Roman" w:cs="Times New Roman"/>
          <w:b/>
          <w:sz w:val="24"/>
          <w:szCs w:val="24"/>
          <w:lang w:val="uk-UA"/>
        </w:rPr>
        <w:t xml:space="preserve">2016 р.(4 міс.)                    2017 р. (10 міс.)                     </w:t>
      </w:r>
      <w:r w:rsidR="000919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AE7473" w:rsidRPr="00AE7473">
        <w:rPr>
          <w:rFonts w:ascii="Times New Roman" w:hAnsi="Times New Roman" w:cs="Times New Roman"/>
          <w:b/>
          <w:sz w:val="24"/>
          <w:szCs w:val="24"/>
          <w:lang w:val="uk-UA"/>
        </w:rPr>
        <w:t>Всього:</w:t>
      </w:r>
    </w:p>
    <w:p w:rsidR="00B96589" w:rsidRPr="00B96589" w:rsidRDefault="00B96589" w:rsidP="00B96589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B96589">
        <w:rPr>
          <w:rFonts w:ascii="Times New Roman" w:hAnsi="Times New Roman" w:cs="Times New Roman"/>
          <w:sz w:val="24"/>
          <w:szCs w:val="24"/>
          <w:lang w:val="uk-UA"/>
        </w:rPr>
        <w:t>Друк газети</w:t>
      </w:r>
      <w:r w:rsidRPr="00B96589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0919FD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Pr="00B96589">
        <w:rPr>
          <w:rFonts w:ascii="Times New Roman" w:hAnsi="Times New Roman" w:cs="Times New Roman"/>
          <w:sz w:val="24"/>
          <w:szCs w:val="24"/>
          <w:lang w:val="uk-UA"/>
        </w:rPr>
        <w:t>90,6</w:t>
      </w:r>
      <w:r w:rsidR="0027062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7062C">
        <w:rPr>
          <w:rFonts w:ascii="Times New Roman" w:hAnsi="Times New Roman" w:cs="Times New Roman"/>
          <w:sz w:val="24"/>
          <w:szCs w:val="24"/>
          <w:lang w:val="uk-UA"/>
        </w:rPr>
        <w:t>тис.грн</w:t>
      </w:r>
      <w:proofErr w:type="spellEnd"/>
      <w:r w:rsidR="0027062C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27062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7062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96589">
        <w:rPr>
          <w:rFonts w:ascii="Times New Roman" w:hAnsi="Times New Roman" w:cs="Times New Roman"/>
          <w:sz w:val="24"/>
          <w:szCs w:val="24"/>
          <w:lang w:val="uk-UA"/>
        </w:rPr>
        <w:t xml:space="preserve">234,5 </w:t>
      </w:r>
      <w:proofErr w:type="spellStart"/>
      <w:r w:rsidRPr="00B96589">
        <w:rPr>
          <w:rFonts w:ascii="Times New Roman" w:hAnsi="Times New Roman" w:cs="Times New Roman"/>
          <w:sz w:val="24"/>
          <w:szCs w:val="24"/>
          <w:lang w:val="uk-UA"/>
        </w:rPr>
        <w:t>тис.грн</w:t>
      </w:r>
      <w:proofErr w:type="spellEnd"/>
      <w:r w:rsidRPr="00B96589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B9658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9658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9658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0919FD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F307ED">
        <w:rPr>
          <w:rFonts w:ascii="Times New Roman" w:hAnsi="Times New Roman" w:cs="Times New Roman"/>
          <w:sz w:val="24"/>
          <w:szCs w:val="24"/>
          <w:lang w:val="uk-UA"/>
        </w:rPr>
        <w:t>325,1</w:t>
      </w:r>
      <w:r w:rsidRPr="00B9658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96589">
        <w:rPr>
          <w:rFonts w:ascii="Times New Roman" w:hAnsi="Times New Roman" w:cs="Times New Roman"/>
          <w:sz w:val="24"/>
          <w:szCs w:val="24"/>
          <w:lang w:val="uk-UA"/>
        </w:rPr>
        <w:t>тис.грн</w:t>
      </w:r>
      <w:proofErr w:type="spellEnd"/>
      <w:r w:rsidRPr="00B9658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96589" w:rsidRDefault="00B96589" w:rsidP="00B96589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B96589" w:rsidRPr="00B96589" w:rsidRDefault="00B96589" w:rsidP="00B96589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B96589">
        <w:rPr>
          <w:rFonts w:ascii="Times New Roman" w:hAnsi="Times New Roman" w:cs="Times New Roman"/>
          <w:sz w:val="24"/>
          <w:szCs w:val="24"/>
          <w:lang w:val="uk-UA"/>
        </w:rPr>
        <w:t>Використано на:</w:t>
      </w:r>
    </w:p>
    <w:p w:rsidR="00B96589" w:rsidRPr="00B96589" w:rsidRDefault="00B96589" w:rsidP="00B96589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B96589">
        <w:rPr>
          <w:rFonts w:ascii="Times New Roman" w:hAnsi="Times New Roman" w:cs="Times New Roman"/>
          <w:sz w:val="24"/>
          <w:szCs w:val="24"/>
          <w:lang w:val="uk-UA"/>
        </w:rPr>
        <w:t>Оплата праці</w:t>
      </w:r>
      <w:r w:rsidRPr="00B96589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="000919FD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F307ED">
        <w:rPr>
          <w:rFonts w:ascii="Times New Roman" w:hAnsi="Times New Roman" w:cs="Times New Roman"/>
          <w:sz w:val="24"/>
          <w:szCs w:val="24"/>
          <w:lang w:val="uk-UA"/>
        </w:rPr>
        <w:t>232,7</w:t>
      </w:r>
      <w:r w:rsidRPr="00B9658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0919FD">
        <w:rPr>
          <w:rFonts w:ascii="Times New Roman" w:hAnsi="Times New Roman" w:cs="Times New Roman"/>
          <w:sz w:val="24"/>
          <w:szCs w:val="24"/>
          <w:lang w:val="uk-UA"/>
        </w:rPr>
        <w:t>тис.грн</w:t>
      </w:r>
      <w:proofErr w:type="spellEnd"/>
      <w:r w:rsidR="000919FD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0919FD">
        <w:rPr>
          <w:rFonts w:ascii="Times New Roman" w:hAnsi="Times New Roman" w:cs="Times New Roman"/>
          <w:sz w:val="24"/>
          <w:szCs w:val="24"/>
          <w:lang w:val="uk-UA"/>
        </w:rPr>
        <w:tab/>
      </w:r>
      <w:r w:rsidR="000919FD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307ED">
        <w:rPr>
          <w:rFonts w:ascii="Times New Roman" w:hAnsi="Times New Roman" w:cs="Times New Roman"/>
          <w:sz w:val="24"/>
          <w:szCs w:val="24"/>
          <w:lang w:val="uk-UA"/>
        </w:rPr>
        <w:t>672,2</w:t>
      </w:r>
      <w:r w:rsidRPr="00B9658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96589">
        <w:rPr>
          <w:rFonts w:ascii="Times New Roman" w:hAnsi="Times New Roman" w:cs="Times New Roman"/>
          <w:sz w:val="24"/>
          <w:szCs w:val="24"/>
          <w:lang w:val="uk-UA"/>
        </w:rPr>
        <w:t>тис.грн</w:t>
      </w:r>
      <w:proofErr w:type="spellEnd"/>
      <w:r w:rsidRPr="00B96589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B9658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9658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9658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0919FD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031B7D">
        <w:rPr>
          <w:rFonts w:ascii="Times New Roman" w:hAnsi="Times New Roman" w:cs="Times New Roman"/>
          <w:sz w:val="24"/>
          <w:szCs w:val="24"/>
          <w:lang w:val="uk-UA"/>
        </w:rPr>
        <w:t>904,9</w:t>
      </w:r>
      <w:r w:rsidRPr="00B96589">
        <w:rPr>
          <w:rFonts w:ascii="Times New Roman" w:hAnsi="Times New Roman" w:cs="Times New Roman"/>
          <w:sz w:val="24"/>
          <w:szCs w:val="24"/>
          <w:lang w:val="uk-UA"/>
        </w:rPr>
        <w:t>тис.грн.</w:t>
      </w:r>
    </w:p>
    <w:p w:rsidR="00B96589" w:rsidRPr="00B96589" w:rsidRDefault="00B96589" w:rsidP="00B96589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B96589">
        <w:rPr>
          <w:rFonts w:ascii="Times New Roman" w:hAnsi="Times New Roman" w:cs="Times New Roman"/>
          <w:sz w:val="24"/>
          <w:szCs w:val="24"/>
          <w:lang w:val="uk-UA"/>
        </w:rPr>
        <w:t>Єдиний внесок</w:t>
      </w:r>
      <w:r w:rsidRPr="00B9658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0919FD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F307ED">
        <w:rPr>
          <w:rFonts w:ascii="Times New Roman" w:hAnsi="Times New Roman" w:cs="Times New Roman"/>
          <w:sz w:val="24"/>
          <w:szCs w:val="24"/>
          <w:lang w:val="uk-UA"/>
        </w:rPr>
        <w:t xml:space="preserve">46,1 </w:t>
      </w:r>
      <w:proofErr w:type="spellStart"/>
      <w:r w:rsidR="000919FD">
        <w:rPr>
          <w:rFonts w:ascii="Times New Roman" w:hAnsi="Times New Roman" w:cs="Times New Roman"/>
          <w:sz w:val="24"/>
          <w:szCs w:val="24"/>
          <w:lang w:val="uk-UA"/>
        </w:rPr>
        <w:t>тис.грн</w:t>
      </w:r>
      <w:proofErr w:type="spellEnd"/>
      <w:r w:rsidR="000919FD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0919FD">
        <w:rPr>
          <w:rFonts w:ascii="Times New Roman" w:hAnsi="Times New Roman" w:cs="Times New Roman"/>
          <w:sz w:val="24"/>
          <w:szCs w:val="24"/>
          <w:lang w:val="uk-UA"/>
        </w:rPr>
        <w:tab/>
      </w:r>
      <w:r w:rsidR="000919FD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</w:t>
      </w:r>
      <w:r w:rsidR="00F307ED">
        <w:rPr>
          <w:rFonts w:ascii="Times New Roman" w:hAnsi="Times New Roman" w:cs="Times New Roman"/>
          <w:sz w:val="24"/>
          <w:szCs w:val="24"/>
          <w:lang w:val="uk-UA"/>
        </w:rPr>
        <w:t xml:space="preserve">138,7 </w:t>
      </w:r>
      <w:proofErr w:type="spellStart"/>
      <w:r w:rsidR="00F307ED">
        <w:rPr>
          <w:rFonts w:ascii="Times New Roman" w:hAnsi="Times New Roman" w:cs="Times New Roman"/>
          <w:sz w:val="24"/>
          <w:szCs w:val="24"/>
          <w:lang w:val="uk-UA"/>
        </w:rPr>
        <w:t>тис.грн</w:t>
      </w:r>
      <w:proofErr w:type="spellEnd"/>
      <w:r w:rsidR="00F307ED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F307ED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 </w:t>
      </w:r>
      <w:r w:rsidR="000234EB">
        <w:rPr>
          <w:rFonts w:ascii="Times New Roman" w:hAnsi="Times New Roman" w:cs="Times New Roman"/>
          <w:sz w:val="24"/>
          <w:szCs w:val="24"/>
          <w:lang w:val="uk-UA"/>
        </w:rPr>
        <w:t>184,8</w:t>
      </w:r>
      <w:r w:rsidR="000919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96589">
        <w:rPr>
          <w:rFonts w:ascii="Times New Roman" w:hAnsi="Times New Roman" w:cs="Times New Roman"/>
          <w:sz w:val="24"/>
          <w:szCs w:val="24"/>
          <w:lang w:val="uk-UA"/>
        </w:rPr>
        <w:t>тис.грн</w:t>
      </w:r>
      <w:proofErr w:type="spellEnd"/>
      <w:r w:rsidRPr="00B9658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31B7D" w:rsidRDefault="00031B7D" w:rsidP="00B96589">
      <w:pPr>
        <w:pStyle w:val="a3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Комунальні послуги      31,5 </w:t>
      </w:r>
      <w:proofErr w:type="spellStart"/>
      <w:r>
        <w:rPr>
          <w:rFonts w:ascii="Times New Roman" w:hAnsi="Times New Roman" w:cs="Times New Roman"/>
          <w:lang w:val="uk-UA"/>
        </w:rPr>
        <w:t>тис.грн</w:t>
      </w:r>
      <w:proofErr w:type="spellEnd"/>
      <w:r>
        <w:rPr>
          <w:rFonts w:ascii="Times New Roman" w:hAnsi="Times New Roman" w:cs="Times New Roman"/>
          <w:lang w:val="uk-UA"/>
        </w:rPr>
        <w:t>.</w:t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75,1 </w:t>
      </w:r>
      <w:proofErr w:type="spellStart"/>
      <w:r>
        <w:rPr>
          <w:rFonts w:ascii="Times New Roman" w:hAnsi="Times New Roman" w:cs="Times New Roman"/>
          <w:lang w:val="uk-UA"/>
        </w:rPr>
        <w:t>тис.грн</w:t>
      </w:r>
      <w:proofErr w:type="spellEnd"/>
      <w:r>
        <w:rPr>
          <w:rFonts w:ascii="Times New Roman" w:hAnsi="Times New Roman" w:cs="Times New Roman"/>
          <w:lang w:val="uk-UA"/>
        </w:rPr>
        <w:t>.</w:t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106,6 </w:t>
      </w:r>
      <w:proofErr w:type="spellStart"/>
      <w:r>
        <w:rPr>
          <w:rFonts w:ascii="Times New Roman" w:hAnsi="Times New Roman" w:cs="Times New Roman"/>
          <w:lang w:val="uk-UA"/>
        </w:rPr>
        <w:t>тис.грн</w:t>
      </w:r>
      <w:proofErr w:type="spellEnd"/>
      <w:r>
        <w:rPr>
          <w:rFonts w:ascii="Times New Roman" w:hAnsi="Times New Roman" w:cs="Times New Roman"/>
          <w:lang w:val="uk-UA"/>
        </w:rPr>
        <w:t>.</w:t>
      </w:r>
    </w:p>
    <w:p w:rsidR="00B96589" w:rsidRDefault="0027062C" w:rsidP="00B96589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0919FD">
        <w:rPr>
          <w:rFonts w:ascii="Times New Roman" w:hAnsi="Times New Roman" w:cs="Times New Roman"/>
          <w:lang w:val="uk-UA"/>
        </w:rPr>
        <w:t>Всього:</w:t>
      </w:r>
      <w:r>
        <w:rPr>
          <w:rFonts w:ascii="Times New Roman" w:hAnsi="Times New Roman" w:cs="Times New Roman"/>
          <w:lang w:val="uk-UA"/>
        </w:rPr>
        <w:t xml:space="preserve">                            </w:t>
      </w:r>
      <w:r w:rsidR="00045B53">
        <w:rPr>
          <w:rFonts w:ascii="Times New Roman" w:hAnsi="Times New Roman" w:cs="Times New Roman"/>
          <w:lang w:val="uk-UA"/>
        </w:rPr>
        <w:t>400,9</w:t>
      </w:r>
      <w:r w:rsidRPr="00B9658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96589">
        <w:rPr>
          <w:rFonts w:ascii="Times New Roman" w:hAnsi="Times New Roman" w:cs="Times New Roman"/>
          <w:sz w:val="24"/>
          <w:szCs w:val="24"/>
          <w:lang w:val="uk-UA"/>
        </w:rPr>
        <w:t>тис.грн</w:t>
      </w:r>
      <w:proofErr w:type="spellEnd"/>
      <w:r w:rsidRPr="00B96589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B96589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lang w:val="uk-UA"/>
        </w:rPr>
        <w:t xml:space="preserve">             </w:t>
      </w:r>
      <w:r w:rsidR="00F307ED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045B53">
        <w:rPr>
          <w:rFonts w:ascii="Times New Roman" w:hAnsi="Times New Roman" w:cs="Times New Roman"/>
          <w:sz w:val="24"/>
          <w:szCs w:val="24"/>
          <w:lang w:val="uk-UA"/>
        </w:rPr>
        <w:t>120</w:t>
      </w:r>
      <w:r w:rsidR="00BF3553">
        <w:rPr>
          <w:rFonts w:ascii="Times New Roman" w:hAnsi="Times New Roman" w:cs="Times New Roman"/>
          <w:sz w:val="24"/>
          <w:szCs w:val="24"/>
          <w:lang w:val="uk-UA"/>
        </w:rPr>
        <w:t xml:space="preserve">,5 </w:t>
      </w:r>
      <w:proofErr w:type="spellStart"/>
      <w:r w:rsidRPr="00B96589">
        <w:rPr>
          <w:rFonts w:ascii="Times New Roman" w:hAnsi="Times New Roman" w:cs="Times New Roman"/>
          <w:sz w:val="24"/>
          <w:szCs w:val="24"/>
          <w:lang w:val="uk-UA"/>
        </w:rPr>
        <w:t>тис.грн</w:t>
      </w:r>
      <w:proofErr w:type="spellEnd"/>
      <w:r w:rsidRPr="00B96589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B96589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</w:t>
      </w:r>
      <w:r w:rsidR="00BF3553">
        <w:rPr>
          <w:rFonts w:ascii="Times New Roman" w:hAnsi="Times New Roman" w:cs="Times New Roman"/>
          <w:sz w:val="24"/>
          <w:szCs w:val="24"/>
          <w:lang w:val="uk-UA"/>
        </w:rPr>
        <w:t xml:space="preserve">1521,4 </w:t>
      </w:r>
      <w:proofErr w:type="spellStart"/>
      <w:r w:rsidR="00A70325">
        <w:rPr>
          <w:rFonts w:ascii="Times New Roman" w:hAnsi="Times New Roman" w:cs="Times New Roman"/>
          <w:sz w:val="24"/>
          <w:szCs w:val="24"/>
          <w:lang w:val="uk-UA"/>
        </w:rPr>
        <w:t>тис</w:t>
      </w:r>
      <w:r w:rsidRPr="00B96589">
        <w:rPr>
          <w:rFonts w:ascii="Times New Roman" w:hAnsi="Times New Roman" w:cs="Times New Roman"/>
          <w:sz w:val="24"/>
          <w:szCs w:val="24"/>
          <w:lang w:val="uk-UA"/>
        </w:rPr>
        <w:t>.грн</w:t>
      </w:r>
      <w:proofErr w:type="spellEnd"/>
      <w:r w:rsidRPr="00B96589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B96589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0919FD" w:rsidRDefault="000919FD" w:rsidP="00B96589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F147F2" w:rsidRDefault="00F147F2" w:rsidP="00B96589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BF3553" w:rsidRDefault="00BF3553" w:rsidP="00B96589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B96589" w:rsidRPr="00B96589" w:rsidRDefault="00B96589" w:rsidP="00B96589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96589">
        <w:rPr>
          <w:rFonts w:ascii="Times New Roman" w:hAnsi="Times New Roman" w:cs="Times New Roman"/>
          <w:sz w:val="24"/>
          <w:szCs w:val="24"/>
          <w:lang w:val="uk-UA"/>
        </w:rPr>
        <w:lastRenderedPageBreak/>
        <w:t>Розшифровка</w:t>
      </w:r>
      <w:proofErr w:type="spellEnd"/>
      <w:r w:rsidRPr="00B9658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96589" w:rsidRPr="00B96589" w:rsidRDefault="00B96589" w:rsidP="00B96589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B96589">
        <w:rPr>
          <w:rFonts w:ascii="Times New Roman" w:hAnsi="Times New Roman" w:cs="Times New Roman"/>
          <w:sz w:val="24"/>
          <w:szCs w:val="24"/>
          <w:lang w:val="uk-UA"/>
        </w:rPr>
        <w:t xml:space="preserve">комунальних послуг: </w:t>
      </w:r>
    </w:p>
    <w:p w:rsidR="00B96589" w:rsidRPr="00B96589" w:rsidRDefault="00B96589" w:rsidP="00B96589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B96589">
        <w:rPr>
          <w:rFonts w:ascii="Times New Roman" w:hAnsi="Times New Roman" w:cs="Times New Roman"/>
          <w:sz w:val="24"/>
          <w:szCs w:val="24"/>
          <w:lang w:val="uk-UA"/>
        </w:rPr>
        <w:t>в тому числі</w:t>
      </w:r>
      <w:r w:rsidRPr="00B96589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B96589" w:rsidRPr="00B96589" w:rsidRDefault="00B96589" w:rsidP="00B96589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B96589">
        <w:rPr>
          <w:rFonts w:ascii="Times New Roman" w:hAnsi="Times New Roman" w:cs="Times New Roman"/>
          <w:sz w:val="24"/>
          <w:szCs w:val="24"/>
          <w:lang w:val="uk-UA"/>
        </w:rPr>
        <w:t>електроенергія</w:t>
      </w:r>
      <w:r w:rsidRPr="00B96589">
        <w:rPr>
          <w:rFonts w:ascii="Times New Roman" w:hAnsi="Times New Roman" w:cs="Times New Roman"/>
          <w:sz w:val="24"/>
          <w:szCs w:val="24"/>
          <w:lang w:val="uk-UA"/>
        </w:rPr>
        <w:tab/>
        <w:t>1,7</w:t>
      </w:r>
      <w:r w:rsidRPr="00B9658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9658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9658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96589">
        <w:rPr>
          <w:rFonts w:ascii="Times New Roman" w:hAnsi="Times New Roman" w:cs="Times New Roman"/>
          <w:sz w:val="24"/>
          <w:szCs w:val="24"/>
          <w:lang w:val="uk-UA"/>
        </w:rPr>
        <w:tab/>
        <w:t>4,6</w:t>
      </w:r>
      <w:r w:rsidRPr="00B9658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9658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9658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96589">
        <w:rPr>
          <w:rFonts w:ascii="Times New Roman" w:hAnsi="Times New Roman" w:cs="Times New Roman"/>
          <w:sz w:val="24"/>
          <w:szCs w:val="24"/>
          <w:lang w:val="uk-UA"/>
        </w:rPr>
        <w:tab/>
        <w:t>6,3</w:t>
      </w:r>
    </w:p>
    <w:p w:rsidR="00B96589" w:rsidRPr="00B96589" w:rsidRDefault="00B96589" w:rsidP="00B96589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B96589">
        <w:rPr>
          <w:rFonts w:ascii="Times New Roman" w:hAnsi="Times New Roman" w:cs="Times New Roman"/>
          <w:sz w:val="24"/>
          <w:szCs w:val="24"/>
          <w:lang w:val="uk-UA"/>
        </w:rPr>
        <w:t>газ</w:t>
      </w:r>
      <w:r w:rsidRPr="00B9658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96589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B96589">
        <w:rPr>
          <w:rFonts w:ascii="Times New Roman" w:hAnsi="Times New Roman" w:cs="Times New Roman"/>
          <w:sz w:val="24"/>
          <w:szCs w:val="24"/>
          <w:lang w:val="uk-UA"/>
        </w:rPr>
        <w:t>8,5</w:t>
      </w:r>
      <w:r w:rsidRPr="00B9658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9658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9658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96589">
        <w:rPr>
          <w:rFonts w:ascii="Times New Roman" w:hAnsi="Times New Roman" w:cs="Times New Roman"/>
          <w:sz w:val="24"/>
          <w:szCs w:val="24"/>
          <w:lang w:val="uk-UA"/>
        </w:rPr>
        <w:tab/>
        <w:t>18,4</w:t>
      </w:r>
      <w:r w:rsidRPr="00B9658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9658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9658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96589">
        <w:rPr>
          <w:rFonts w:ascii="Times New Roman" w:hAnsi="Times New Roman" w:cs="Times New Roman"/>
          <w:sz w:val="24"/>
          <w:szCs w:val="24"/>
          <w:lang w:val="uk-UA"/>
        </w:rPr>
        <w:tab/>
        <w:t>26,9</w:t>
      </w:r>
    </w:p>
    <w:p w:rsidR="00B96589" w:rsidRPr="00B96589" w:rsidRDefault="00B96589" w:rsidP="00B96589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B96589">
        <w:rPr>
          <w:rFonts w:ascii="Times New Roman" w:hAnsi="Times New Roman" w:cs="Times New Roman"/>
          <w:sz w:val="24"/>
          <w:szCs w:val="24"/>
          <w:lang w:val="uk-UA"/>
        </w:rPr>
        <w:t>телефон</w:t>
      </w:r>
      <w:r w:rsidRPr="00B9658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96589">
        <w:rPr>
          <w:rFonts w:ascii="Times New Roman" w:hAnsi="Times New Roman" w:cs="Times New Roman"/>
          <w:sz w:val="24"/>
          <w:szCs w:val="24"/>
          <w:lang w:val="uk-UA"/>
        </w:rPr>
        <w:tab/>
        <w:t>1,5</w:t>
      </w:r>
      <w:r w:rsidRPr="00B9658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9658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9658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96589">
        <w:rPr>
          <w:rFonts w:ascii="Times New Roman" w:hAnsi="Times New Roman" w:cs="Times New Roman"/>
          <w:sz w:val="24"/>
          <w:szCs w:val="24"/>
          <w:lang w:val="uk-UA"/>
        </w:rPr>
        <w:tab/>
        <w:t>7,7</w:t>
      </w:r>
      <w:r w:rsidRPr="00B9658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9658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9658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9658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0103C5">
        <w:rPr>
          <w:rFonts w:ascii="Times New Roman" w:hAnsi="Times New Roman" w:cs="Times New Roman"/>
          <w:sz w:val="24"/>
          <w:szCs w:val="24"/>
          <w:lang w:val="uk-UA"/>
        </w:rPr>
        <w:t>9,2</w:t>
      </w:r>
    </w:p>
    <w:p w:rsidR="00B96589" w:rsidRPr="00B96589" w:rsidRDefault="00B96589" w:rsidP="00B96589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B96589">
        <w:rPr>
          <w:rFonts w:ascii="Times New Roman" w:hAnsi="Times New Roman" w:cs="Times New Roman"/>
          <w:sz w:val="24"/>
          <w:szCs w:val="24"/>
          <w:lang w:val="uk-UA"/>
        </w:rPr>
        <w:t>бензин</w:t>
      </w:r>
      <w:r w:rsidRPr="00B9658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96589">
        <w:rPr>
          <w:rFonts w:ascii="Times New Roman" w:hAnsi="Times New Roman" w:cs="Times New Roman"/>
          <w:sz w:val="24"/>
          <w:szCs w:val="24"/>
          <w:lang w:val="uk-UA"/>
        </w:rPr>
        <w:tab/>
        <w:t>5,3</w:t>
      </w:r>
      <w:r w:rsidRPr="00B9658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9658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9658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96589">
        <w:rPr>
          <w:rFonts w:ascii="Times New Roman" w:hAnsi="Times New Roman" w:cs="Times New Roman"/>
          <w:sz w:val="24"/>
          <w:szCs w:val="24"/>
          <w:lang w:val="uk-UA"/>
        </w:rPr>
        <w:tab/>
        <w:t>17,3</w:t>
      </w:r>
      <w:r w:rsidRPr="00B9658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9658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9658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96589">
        <w:rPr>
          <w:rFonts w:ascii="Times New Roman" w:hAnsi="Times New Roman" w:cs="Times New Roman"/>
          <w:sz w:val="24"/>
          <w:szCs w:val="24"/>
          <w:lang w:val="uk-UA"/>
        </w:rPr>
        <w:tab/>
        <w:t>22,6</w:t>
      </w:r>
    </w:p>
    <w:p w:rsidR="00B96589" w:rsidRPr="00B96589" w:rsidRDefault="00B96589" w:rsidP="00B96589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B96589">
        <w:rPr>
          <w:rFonts w:ascii="Times New Roman" w:hAnsi="Times New Roman" w:cs="Times New Roman"/>
          <w:sz w:val="24"/>
          <w:szCs w:val="24"/>
          <w:lang w:val="uk-UA"/>
        </w:rPr>
        <w:t>канцтовари</w:t>
      </w:r>
      <w:r w:rsidRPr="00B96589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B96589">
        <w:rPr>
          <w:rFonts w:ascii="Times New Roman" w:hAnsi="Times New Roman" w:cs="Times New Roman"/>
          <w:sz w:val="24"/>
          <w:szCs w:val="24"/>
          <w:lang w:val="uk-UA"/>
        </w:rPr>
        <w:t>5,1</w:t>
      </w:r>
      <w:r w:rsidRPr="00B9658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9658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9658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96589">
        <w:rPr>
          <w:rFonts w:ascii="Times New Roman" w:hAnsi="Times New Roman" w:cs="Times New Roman"/>
          <w:sz w:val="24"/>
          <w:szCs w:val="24"/>
          <w:lang w:val="uk-UA"/>
        </w:rPr>
        <w:tab/>
        <w:t>4,0</w:t>
      </w:r>
      <w:r w:rsidRPr="00B9658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9658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9658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96589">
        <w:rPr>
          <w:rFonts w:ascii="Times New Roman" w:hAnsi="Times New Roman" w:cs="Times New Roman"/>
          <w:sz w:val="24"/>
          <w:szCs w:val="24"/>
          <w:lang w:val="uk-UA"/>
        </w:rPr>
        <w:tab/>
        <w:t>9,1</w:t>
      </w:r>
    </w:p>
    <w:p w:rsidR="00B96589" w:rsidRPr="00B96589" w:rsidRDefault="00B96589" w:rsidP="00B96589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B96589">
        <w:rPr>
          <w:rFonts w:ascii="Times New Roman" w:hAnsi="Times New Roman" w:cs="Times New Roman"/>
          <w:sz w:val="24"/>
          <w:szCs w:val="24"/>
          <w:lang w:val="uk-UA"/>
        </w:rPr>
        <w:t>охорона</w:t>
      </w:r>
      <w:r w:rsidRPr="00B9658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96589">
        <w:rPr>
          <w:rFonts w:ascii="Times New Roman" w:hAnsi="Times New Roman" w:cs="Times New Roman"/>
          <w:sz w:val="24"/>
          <w:szCs w:val="24"/>
          <w:lang w:val="uk-UA"/>
        </w:rPr>
        <w:tab/>
        <w:t>1,4</w:t>
      </w:r>
      <w:r w:rsidRPr="00B9658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9658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9658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96589">
        <w:rPr>
          <w:rFonts w:ascii="Times New Roman" w:hAnsi="Times New Roman" w:cs="Times New Roman"/>
          <w:sz w:val="24"/>
          <w:szCs w:val="24"/>
          <w:lang w:val="uk-UA"/>
        </w:rPr>
        <w:tab/>
        <w:t>6,0</w:t>
      </w:r>
      <w:r w:rsidRPr="00B9658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9658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9658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96589">
        <w:rPr>
          <w:rFonts w:ascii="Times New Roman" w:hAnsi="Times New Roman" w:cs="Times New Roman"/>
          <w:sz w:val="24"/>
          <w:szCs w:val="24"/>
          <w:lang w:val="uk-UA"/>
        </w:rPr>
        <w:tab/>
        <w:t>7,4</w:t>
      </w:r>
    </w:p>
    <w:p w:rsidR="00B96589" w:rsidRPr="00B96589" w:rsidRDefault="00B96589" w:rsidP="00B96589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B96589">
        <w:rPr>
          <w:rFonts w:ascii="Times New Roman" w:hAnsi="Times New Roman" w:cs="Times New Roman"/>
          <w:sz w:val="24"/>
          <w:szCs w:val="24"/>
          <w:lang w:val="uk-UA"/>
        </w:rPr>
        <w:t>вода</w:t>
      </w:r>
      <w:r w:rsidRPr="00B9658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96589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B96589">
        <w:rPr>
          <w:rFonts w:ascii="Times New Roman" w:hAnsi="Times New Roman" w:cs="Times New Roman"/>
          <w:sz w:val="24"/>
          <w:szCs w:val="24"/>
          <w:lang w:val="uk-UA"/>
        </w:rPr>
        <w:t>1,2</w:t>
      </w:r>
      <w:r w:rsidRPr="00B9658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9658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9658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96589">
        <w:rPr>
          <w:rFonts w:ascii="Times New Roman" w:hAnsi="Times New Roman" w:cs="Times New Roman"/>
          <w:sz w:val="24"/>
          <w:szCs w:val="24"/>
          <w:lang w:val="uk-UA"/>
        </w:rPr>
        <w:tab/>
        <w:t>0,8</w:t>
      </w:r>
      <w:r w:rsidRPr="00B9658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9658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9658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96589">
        <w:rPr>
          <w:rFonts w:ascii="Times New Roman" w:hAnsi="Times New Roman" w:cs="Times New Roman"/>
          <w:sz w:val="24"/>
          <w:szCs w:val="24"/>
          <w:lang w:val="uk-UA"/>
        </w:rPr>
        <w:tab/>
        <w:t>2,</w:t>
      </w:r>
      <w:r w:rsidR="000103C5">
        <w:rPr>
          <w:rFonts w:ascii="Times New Roman" w:hAnsi="Times New Roman" w:cs="Times New Roman"/>
          <w:sz w:val="24"/>
          <w:szCs w:val="24"/>
          <w:lang w:val="uk-UA"/>
        </w:rPr>
        <w:t>0</w:t>
      </w:r>
    </w:p>
    <w:p w:rsidR="00B96589" w:rsidRPr="00B96589" w:rsidRDefault="00B96589" w:rsidP="00B96589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B96589">
        <w:rPr>
          <w:rFonts w:ascii="Times New Roman" w:hAnsi="Times New Roman" w:cs="Times New Roman"/>
          <w:sz w:val="24"/>
          <w:szCs w:val="24"/>
          <w:lang w:val="uk-UA"/>
        </w:rPr>
        <w:t>інші витрати</w:t>
      </w:r>
      <w:r w:rsidRPr="00B96589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B96589">
        <w:rPr>
          <w:rFonts w:ascii="Times New Roman" w:hAnsi="Times New Roman" w:cs="Times New Roman"/>
          <w:sz w:val="24"/>
          <w:szCs w:val="24"/>
          <w:lang w:val="uk-UA"/>
        </w:rPr>
        <w:t>0,9</w:t>
      </w:r>
      <w:r w:rsidRPr="00B9658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9658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9658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96589">
        <w:rPr>
          <w:rFonts w:ascii="Times New Roman" w:hAnsi="Times New Roman" w:cs="Times New Roman"/>
          <w:sz w:val="24"/>
          <w:szCs w:val="24"/>
          <w:lang w:val="uk-UA"/>
        </w:rPr>
        <w:tab/>
        <w:t>3,8</w:t>
      </w:r>
      <w:r w:rsidRPr="00B9658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9658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9658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96589">
        <w:rPr>
          <w:rFonts w:ascii="Times New Roman" w:hAnsi="Times New Roman" w:cs="Times New Roman"/>
          <w:sz w:val="24"/>
          <w:szCs w:val="24"/>
          <w:lang w:val="uk-UA"/>
        </w:rPr>
        <w:tab/>
        <w:t>4,7</w:t>
      </w:r>
    </w:p>
    <w:p w:rsidR="00B96589" w:rsidRPr="00B96589" w:rsidRDefault="00B96589" w:rsidP="00B96589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B96589">
        <w:rPr>
          <w:rFonts w:ascii="Times New Roman" w:hAnsi="Times New Roman" w:cs="Times New Roman"/>
          <w:sz w:val="24"/>
          <w:szCs w:val="24"/>
          <w:lang w:val="uk-UA"/>
        </w:rPr>
        <w:t xml:space="preserve">Перевезення </w:t>
      </w:r>
    </w:p>
    <w:p w:rsidR="00B96589" w:rsidRPr="00B96589" w:rsidRDefault="00B96589" w:rsidP="00B96589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B96589">
        <w:rPr>
          <w:rFonts w:ascii="Times New Roman" w:hAnsi="Times New Roman" w:cs="Times New Roman"/>
          <w:sz w:val="24"/>
          <w:szCs w:val="24"/>
          <w:lang w:val="uk-UA"/>
        </w:rPr>
        <w:t>газети</w:t>
      </w:r>
      <w:r w:rsidRPr="00B9658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96589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B96589">
        <w:rPr>
          <w:rFonts w:ascii="Times New Roman" w:hAnsi="Times New Roman" w:cs="Times New Roman"/>
          <w:sz w:val="24"/>
          <w:szCs w:val="24"/>
          <w:lang w:val="uk-UA"/>
        </w:rPr>
        <w:t>1,5</w:t>
      </w:r>
      <w:r w:rsidRPr="00B9658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9658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9658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96589">
        <w:rPr>
          <w:rFonts w:ascii="Times New Roman" w:hAnsi="Times New Roman" w:cs="Times New Roman"/>
          <w:sz w:val="24"/>
          <w:szCs w:val="24"/>
          <w:lang w:val="uk-UA"/>
        </w:rPr>
        <w:tab/>
        <w:t>5,4</w:t>
      </w:r>
      <w:r w:rsidRPr="00B9658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9658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9658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96589">
        <w:rPr>
          <w:rFonts w:ascii="Times New Roman" w:hAnsi="Times New Roman" w:cs="Times New Roman"/>
          <w:sz w:val="24"/>
          <w:szCs w:val="24"/>
          <w:lang w:val="uk-UA"/>
        </w:rPr>
        <w:tab/>
        <w:t>6,9</w:t>
      </w:r>
      <w:r w:rsidRPr="00B9658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9658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9658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96589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B96589" w:rsidRPr="00B96589" w:rsidRDefault="00B96589" w:rsidP="00B96589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B96589">
        <w:rPr>
          <w:rFonts w:ascii="Times New Roman" w:hAnsi="Times New Roman" w:cs="Times New Roman"/>
          <w:sz w:val="24"/>
          <w:szCs w:val="24"/>
          <w:lang w:val="uk-UA"/>
        </w:rPr>
        <w:t>Передплата</w:t>
      </w:r>
    </w:p>
    <w:p w:rsidR="00B96589" w:rsidRPr="00B96589" w:rsidRDefault="00B96589" w:rsidP="00B96589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B96589">
        <w:rPr>
          <w:rFonts w:ascii="Times New Roman" w:hAnsi="Times New Roman" w:cs="Times New Roman"/>
          <w:sz w:val="24"/>
          <w:szCs w:val="24"/>
          <w:lang w:val="uk-UA"/>
        </w:rPr>
        <w:t xml:space="preserve">газет для </w:t>
      </w:r>
    </w:p>
    <w:p w:rsidR="00B96589" w:rsidRPr="00B96589" w:rsidRDefault="00B96589" w:rsidP="00B96589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B96589">
        <w:rPr>
          <w:rFonts w:ascii="Times New Roman" w:hAnsi="Times New Roman" w:cs="Times New Roman"/>
          <w:sz w:val="24"/>
          <w:szCs w:val="24"/>
          <w:lang w:val="uk-UA"/>
        </w:rPr>
        <w:t>редакції</w:t>
      </w:r>
      <w:r w:rsidRPr="00B9658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96589">
        <w:rPr>
          <w:rFonts w:ascii="Times New Roman" w:hAnsi="Times New Roman" w:cs="Times New Roman"/>
          <w:sz w:val="24"/>
          <w:szCs w:val="24"/>
          <w:lang w:val="uk-UA"/>
        </w:rPr>
        <w:tab/>
        <w:t>1,7</w:t>
      </w:r>
      <w:r w:rsidRPr="00B9658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9658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9658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96589">
        <w:rPr>
          <w:rFonts w:ascii="Times New Roman" w:hAnsi="Times New Roman" w:cs="Times New Roman"/>
          <w:sz w:val="24"/>
          <w:szCs w:val="24"/>
          <w:lang w:val="uk-UA"/>
        </w:rPr>
        <w:tab/>
        <w:t>2,2</w:t>
      </w:r>
      <w:r w:rsidRPr="00B9658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9658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9658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96589">
        <w:rPr>
          <w:rFonts w:ascii="Times New Roman" w:hAnsi="Times New Roman" w:cs="Times New Roman"/>
          <w:sz w:val="24"/>
          <w:szCs w:val="24"/>
          <w:lang w:val="uk-UA"/>
        </w:rPr>
        <w:tab/>
        <w:t>3,9</w:t>
      </w:r>
    </w:p>
    <w:p w:rsidR="00B96589" w:rsidRPr="00B96589" w:rsidRDefault="00B96589" w:rsidP="00B96589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B96589">
        <w:rPr>
          <w:rFonts w:ascii="Times New Roman" w:hAnsi="Times New Roman" w:cs="Times New Roman"/>
          <w:sz w:val="24"/>
          <w:szCs w:val="24"/>
          <w:lang w:val="uk-UA"/>
        </w:rPr>
        <w:t>Програма</w:t>
      </w:r>
    </w:p>
    <w:p w:rsidR="00B96589" w:rsidRPr="00B96589" w:rsidRDefault="00B96589" w:rsidP="00B96589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B96589">
        <w:rPr>
          <w:rFonts w:ascii="Times New Roman" w:hAnsi="Times New Roman" w:cs="Times New Roman"/>
          <w:sz w:val="24"/>
          <w:szCs w:val="24"/>
          <w:lang w:val="uk-UA"/>
        </w:rPr>
        <w:t>телепередач</w:t>
      </w:r>
      <w:r w:rsidRPr="00B96589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B96589">
        <w:rPr>
          <w:rFonts w:ascii="Times New Roman" w:hAnsi="Times New Roman" w:cs="Times New Roman"/>
          <w:sz w:val="24"/>
          <w:szCs w:val="24"/>
          <w:lang w:val="uk-UA"/>
        </w:rPr>
        <w:t>0,9</w:t>
      </w:r>
      <w:r w:rsidRPr="00B9658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9658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9658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96589">
        <w:rPr>
          <w:rFonts w:ascii="Times New Roman" w:hAnsi="Times New Roman" w:cs="Times New Roman"/>
          <w:sz w:val="24"/>
          <w:szCs w:val="24"/>
          <w:lang w:val="uk-UA"/>
        </w:rPr>
        <w:tab/>
        <w:t>1,8</w:t>
      </w:r>
      <w:r w:rsidRPr="00B9658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9658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9658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96589">
        <w:rPr>
          <w:rFonts w:ascii="Times New Roman" w:hAnsi="Times New Roman" w:cs="Times New Roman"/>
          <w:sz w:val="24"/>
          <w:szCs w:val="24"/>
          <w:lang w:val="uk-UA"/>
        </w:rPr>
        <w:tab/>
        <w:t>2,7</w:t>
      </w:r>
    </w:p>
    <w:p w:rsidR="00B96589" w:rsidRPr="00B96589" w:rsidRDefault="00B96589" w:rsidP="00B96589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B96589">
        <w:rPr>
          <w:rFonts w:ascii="Times New Roman" w:hAnsi="Times New Roman" w:cs="Times New Roman"/>
          <w:sz w:val="24"/>
          <w:szCs w:val="24"/>
          <w:lang w:val="uk-UA"/>
        </w:rPr>
        <w:t>Обслуговування</w:t>
      </w:r>
    </w:p>
    <w:p w:rsidR="00B96589" w:rsidRPr="00B96589" w:rsidRDefault="00B96589" w:rsidP="00B96589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B96589">
        <w:rPr>
          <w:rFonts w:ascii="Times New Roman" w:hAnsi="Times New Roman" w:cs="Times New Roman"/>
          <w:sz w:val="24"/>
          <w:szCs w:val="24"/>
          <w:lang w:val="uk-UA"/>
        </w:rPr>
        <w:t>автомобіля</w:t>
      </w:r>
      <w:r w:rsidRPr="00B96589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B96589">
        <w:rPr>
          <w:rFonts w:ascii="Times New Roman" w:hAnsi="Times New Roman" w:cs="Times New Roman"/>
          <w:sz w:val="24"/>
          <w:szCs w:val="24"/>
          <w:lang w:val="uk-UA"/>
        </w:rPr>
        <w:t>1,8</w:t>
      </w:r>
      <w:r w:rsidRPr="00B9658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9658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9658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96589">
        <w:rPr>
          <w:rFonts w:ascii="Times New Roman" w:hAnsi="Times New Roman" w:cs="Times New Roman"/>
          <w:sz w:val="24"/>
          <w:szCs w:val="24"/>
          <w:lang w:val="uk-UA"/>
        </w:rPr>
        <w:tab/>
        <w:t>3,1</w:t>
      </w:r>
      <w:r w:rsidRPr="00B9658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9658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9658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9658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0103C5">
        <w:rPr>
          <w:rFonts w:ascii="Times New Roman" w:hAnsi="Times New Roman" w:cs="Times New Roman"/>
          <w:sz w:val="24"/>
          <w:szCs w:val="24"/>
          <w:lang w:val="uk-UA"/>
        </w:rPr>
        <w:t>4,9</w:t>
      </w:r>
    </w:p>
    <w:p w:rsidR="00B96589" w:rsidRPr="000919FD" w:rsidRDefault="00B96589" w:rsidP="00082FD1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0919FD">
        <w:rPr>
          <w:rFonts w:ascii="Times New Roman" w:hAnsi="Times New Roman" w:cs="Times New Roman"/>
          <w:lang w:val="uk-UA"/>
        </w:rPr>
        <w:t>Всього:</w:t>
      </w:r>
      <w:r w:rsidRPr="000919FD">
        <w:rPr>
          <w:rFonts w:ascii="Times New Roman" w:hAnsi="Times New Roman" w:cs="Times New Roman"/>
          <w:lang w:val="uk-UA"/>
        </w:rPr>
        <w:tab/>
      </w:r>
      <w:r w:rsidRPr="000919FD">
        <w:rPr>
          <w:rFonts w:ascii="Times New Roman" w:hAnsi="Times New Roman" w:cs="Times New Roman"/>
          <w:lang w:val="uk-UA"/>
        </w:rPr>
        <w:tab/>
        <w:t>3</w:t>
      </w:r>
      <w:r w:rsidR="005D37D1">
        <w:rPr>
          <w:rFonts w:ascii="Times New Roman" w:hAnsi="Times New Roman" w:cs="Times New Roman"/>
          <w:lang w:val="uk-UA"/>
        </w:rPr>
        <w:t>1</w:t>
      </w:r>
      <w:r w:rsidRPr="000919FD">
        <w:rPr>
          <w:rFonts w:ascii="Times New Roman" w:hAnsi="Times New Roman" w:cs="Times New Roman"/>
          <w:lang w:val="uk-UA"/>
        </w:rPr>
        <w:t>,</w:t>
      </w:r>
      <w:r w:rsidR="005D37D1">
        <w:rPr>
          <w:rFonts w:ascii="Times New Roman" w:hAnsi="Times New Roman" w:cs="Times New Roman"/>
          <w:lang w:val="uk-UA"/>
        </w:rPr>
        <w:t>5</w:t>
      </w:r>
      <w:r w:rsidRPr="000919FD">
        <w:rPr>
          <w:rFonts w:ascii="Times New Roman" w:hAnsi="Times New Roman" w:cs="Times New Roman"/>
          <w:lang w:val="uk-UA"/>
        </w:rPr>
        <w:tab/>
      </w:r>
      <w:r w:rsidRPr="000919FD">
        <w:rPr>
          <w:rFonts w:ascii="Times New Roman" w:hAnsi="Times New Roman" w:cs="Times New Roman"/>
          <w:lang w:val="uk-UA"/>
        </w:rPr>
        <w:tab/>
      </w:r>
      <w:r w:rsidRPr="000919FD">
        <w:rPr>
          <w:rFonts w:ascii="Times New Roman" w:hAnsi="Times New Roman" w:cs="Times New Roman"/>
          <w:lang w:val="uk-UA"/>
        </w:rPr>
        <w:tab/>
      </w:r>
      <w:r w:rsidRPr="000919FD">
        <w:rPr>
          <w:rFonts w:ascii="Times New Roman" w:hAnsi="Times New Roman" w:cs="Times New Roman"/>
          <w:lang w:val="uk-UA"/>
        </w:rPr>
        <w:tab/>
        <w:t>7</w:t>
      </w:r>
      <w:r w:rsidR="005D37D1">
        <w:rPr>
          <w:rFonts w:ascii="Times New Roman" w:hAnsi="Times New Roman" w:cs="Times New Roman"/>
          <w:lang w:val="uk-UA"/>
        </w:rPr>
        <w:t>5</w:t>
      </w:r>
      <w:r w:rsidRPr="000919FD">
        <w:rPr>
          <w:rFonts w:ascii="Times New Roman" w:hAnsi="Times New Roman" w:cs="Times New Roman"/>
          <w:lang w:val="uk-UA"/>
        </w:rPr>
        <w:t>,</w:t>
      </w:r>
      <w:r w:rsidR="005D37D1">
        <w:rPr>
          <w:rFonts w:ascii="Times New Roman" w:hAnsi="Times New Roman" w:cs="Times New Roman"/>
          <w:lang w:val="uk-UA"/>
        </w:rPr>
        <w:t>1</w:t>
      </w:r>
      <w:r w:rsidRPr="000919FD">
        <w:rPr>
          <w:rFonts w:ascii="Times New Roman" w:hAnsi="Times New Roman" w:cs="Times New Roman"/>
          <w:lang w:val="uk-UA"/>
        </w:rPr>
        <w:tab/>
      </w:r>
      <w:r w:rsidRPr="000919FD">
        <w:rPr>
          <w:rFonts w:ascii="Times New Roman" w:hAnsi="Times New Roman" w:cs="Times New Roman"/>
          <w:lang w:val="uk-UA"/>
        </w:rPr>
        <w:tab/>
      </w:r>
      <w:r w:rsidRPr="000919FD">
        <w:rPr>
          <w:rFonts w:ascii="Times New Roman" w:hAnsi="Times New Roman" w:cs="Times New Roman"/>
          <w:lang w:val="uk-UA"/>
        </w:rPr>
        <w:tab/>
      </w:r>
      <w:r w:rsidRPr="000919FD">
        <w:rPr>
          <w:rFonts w:ascii="Times New Roman" w:hAnsi="Times New Roman" w:cs="Times New Roman"/>
          <w:lang w:val="uk-UA"/>
        </w:rPr>
        <w:tab/>
        <w:t>106,</w:t>
      </w:r>
      <w:r w:rsidR="000103C5">
        <w:rPr>
          <w:rFonts w:ascii="Times New Roman" w:hAnsi="Times New Roman" w:cs="Times New Roman"/>
          <w:lang w:val="uk-UA"/>
        </w:rPr>
        <w:t>6</w:t>
      </w:r>
      <w:r w:rsidRPr="000919FD">
        <w:rPr>
          <w:rFonts w:ascii="Times New Roman" w:hAnsi="Times New Roman" w:cs="Times New Roman"/>
          <w:lang w:val="uk-UA"/>
        </w:rPr>
        <w:tab/>
      </w:r>
      <w:r w:rsidRPr="000919FD">
        <w:rPr>
          <w:rFonts w:ascii="Times New Roman" w:hAnsi="Times New Roman" w:cs="Times New Roman"/>
          <w:lang w:val="uk-UA"/>
        </w:rPr>
        <w:tab/>
      </w:r>
      <w:r w:rsidRPr="000919F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919FD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B96589" w:rsidRPr="00B96589" w:rsidRDefault="00B96589" w:rsidP="00B96589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0E49CA" w:rsidRPr="005550FA" w:rsidRDefault="000E49CA" w:rsidP="00F01869">
      <w:pPr>
        <w:pStyle w:val="a3"/>
        <w:ind w:firstLine="709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5550FA">
        <w:rPr>
          <w:rFonts w:ascii="Times New Roman" w:hAnsi="Times New Roman" w:cs="Times New Roman"/>
          <w:sz w:val="32"/>
          <w:szCs w:val="32"/>
          <w:lang w:val="uk-UA"/>
        </w:rPr>
        <w:t>Багато зроблено у по</w:t>
      </w:r>
      <w:r w:rsidR="00992D10">
        <w:rPr>
          <w:rFonts w:ascii="Times New Roman" w:hAnsi="Times New Roman" w:cs="Times New Roman"/>
          <w:sz w:val="32"/>
          <w:szCs w:val="32"/>
          <w:lang w:val="uk-UA"/>
        </w:rPr>
        <w:t>ліпш</w:t>
      </w:r>
      <w:r w:rsidRPr="005550FA">
        <w:rPr>
          <w:rFonts w:ascii="Times New Roman" w:hAnsi="Times New Roman" w:cs="Times New Roman"/>
          <w:sz w:val="32"/>
          <w:szCs w:val="32"/>
          <w:lang w:val="uk-UA"/>
        </w:rPr>
        <w:t>енні дизайну газети, її змістовному  наповненні (нові рубрики, живе спілкування з читачами, опитування та актуальні теми, виїзди в села, розмови та знайомство з депутатами, сільськими головами</w:t>
      </w:r>
      <w:r w:rsidR="00B6684E">
        <w:rPr>
          <w:rFonts w:ascii="Times New Roman" w:hAnsi="Times New Roman" w:cs="Times New Roman"/>
          <w:sz w:val="32"/>
          <w:szCs w:val="32"/>
          <w:lang w:val="uk-UA"/>
        </w:rPr>
        <w:t xml:space="preserve"> та головами об’єднаних територіальних громад</w:t>
      </w:r>
      <w:r w:rsidRPr="005550FA">
        <w:rPr>
          <w:rFonts w:ascii="Times New Roman" w:hAnsi="Times New Roman" w:cs="Times New Roman"/>
          <w:sz w:val="32"/>
          <w:szCs w:val="32"/>
          <w:lang w:val="uk-UA"/>
        </w:rPr>
        <w:t>). За відгуками читачів газета стала значно цікавіша. Системна робота з рекламодавцями, комерційні публікації дали  можливість збільшити доходи</w:t>
      </w:r>
      <w:r w:rsidR="00297FFA">
        <w:rPr>
          <w:rFonts w:ascii="Times New Roman" w:hAnsi="Times New Roman" w:cs="Times New Roman"/>
          <w:sz w:val="32"/>
          <w:szCs w:val="32"/>
          <w:lang w:val="uk-UA"/>
        </w:rPr>
        <w:t>,</w:t>
      </w:r>
      <w:r w:rsidR="00B6684E">
        <w:rPr>
          <w:rFonts w:ascii="Times New Roman" w:hAnsi="Times New Roman" w:cs="Times New Roman"/>
          <w:sz w:val="32"/>
          <w:szCs w:val="32"/>
          <w:lang w:val="uk-UA"/>
        </w:rPr>
        <w:t xml:space="preserve"> що дало можливість </w:t>
      </w:r>
      <w:r w:rsidR="00771455">
        <w:rPr>
          <w:rFonts w:ascii="Times New Roman" w:hAnsi="Times New Roman" w:cs="Times New Roman"/>
          <w:sz w:val="32"/>
          <w:szCs w:val="32"/>
          <w:lang w:val="uk-UA"/>
        </w:rPr>
        <w:t>друкувати</w:t>
      </w:r>
      <w:r w:rsidR="00B6684E">
        <w:rPr>
          <w:rFonts w:ascii="Times New Roman" w:hAnsi="Times New Roman" w:cs="Times New Roman"/>
          <w:sz w:val="32"/>
          <w:szCs w:val="32"/>
          <w:lang w:val="uk-UA"/>
        </w:rPr>
        <w:t xml:space="preserve"> газету в кольорі</w:t>
      </w:r>
      <w:r w:rsidRPr="005550FA">
        <w:rPr>
          <w:rFonts w:ascii="Times New Roman" w:hAnsi="Times New Roman" w:cs="Times New Roman"/>
          <w:sz w:val="32"/>
          <w:szCs w:val="32"/>
          <w:lang w:val="uk-UA"/>
        </w:rPr>
        <w:t>.</w:t>
      </w:r>
    </w:p>
    <w:p w:rsidR="00992D10" w:rsidRDefault="000E49CA" w:rsidP="00F01869">
      <w:pPr>
        <w:pStyle w:val="a3"/>
        <w:ind w:firstLine="709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5550FA">
        <w:rPr>
          <w:rFonts w:ascii="Times New Roman" w:hAnsi="Times New Roman" w:cs="Times New Roman"/>
          <w:sz w:val="32"/>
          <w:szCs w:val="32"/>
          <w:lang w:val="uk-UA"/>
        </w:rPr>
        <w:t>Ми беремо активну участь у заходах, які органі</w:t>
      </w:r>
      <w:r w:rsidR="00771455">
        <w:rPr>
          <w:rFonts w:ascii="Times New Roman" w:hAnsi="Times New Roman" w:cs="Times New Roman"/>
          <w:sz w:val="32"/>
          <w:szCs w:val="32"/>
          <w:lang w:val="uk-UA"/>
        </w:rPr>
        <w:t xml:space="preserve">зовує для ЗМІ обласна державна </w:t>
      </w:r>
      <w:r w:rsidRPr="005550FA">
        <w:rPr>
          <w:rFonts w:ascii="Times New Roman" w:hAnsi="Times New Roman" w:cs="Times New Roman"/>
          <w:sz w:val="32"/>
          <w:szCs w:val="32"/>
          <w:lang w:val="uk-UA"/>
        </w:rPr>
        <w:t xml:space="preserve">адміністрація, обласна рада та обласна організація Національної  спілки журналістів. </w:t>
      </w:r>
    </w:p>
    <w:p w:rsidR="00992D10" w:rsidRDefault="000E49CA" w:rsidP="00F01869">
      <w:pPr>
        <w:pStyle w:val="a3"/>
        <w:ind w:firstLine="709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5550FA">
        <w:rPr>
          <w:rFonts w:ascii="Times New Roman" w:hAnsi="Times New Roman" w:cs="Times New Roman"/>
          <w:sz w:val="32"/>
          <w:szCs w:val="32"/>
          <w:lang w:val="uk-UA"/>
        </w:rPr>
        <w:t xml:space="preserve">Як правило, більша частина площі першої, другої, третьої сторінок – це публікація офіційних матеріалів, розпоряджень, звітів, звернень, засідань депутатських комісій. </w:t>
      </w:r>
    </w:p>
    <w:p w:rsidR="000E49CA" w:rsidRPr="005550FA" w:rsidRDefault="00771455" w:rsidP="00F01869">
      <w:pPr>
        <w:pStyle w:val="a3"/>
        <w:ind w:firstLine="709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Сповідуючи політичну </w:t>
      </w:r>
      <w:r w:rsidR="000E49CA" w:rsidRPr="005550FA">
        <w:rPr>
          <w:rFonts w:ascii="Times New Roman" w:hAnsi="Times New Roman" w:cs="Times New Roman"/>
          <w:sz w:val="32"/>
          <w:szCs w:val="32"/>
          <w:lang w:val="uk-UA"/>
        </w:rPr>
        <w:t>виваженість</w:t>
      </w:r>
      <w:r w:rsidR="001C34A9" w:rsidRPr="005550FA">
        <w:rPr>
          <w:rFonts w:ascii="Times New Roman" w:hAnsi="Times New Roman" w:cs="Times New Roman"/>
          <w:sz w:val="32"/>
          <w:szCs w:val="32"/>
          <w:lang w:val="uk-UA"/>
        </w:rPr>
        <w:t>,</w:t>
      </w:r>
      <w:r w:rsidR="000E49CA" w:rsidRPr="005550FA">
        <w:rPr>
          <w:rFonts w:ascii="Times New Roman" w:hAnsi="Times New Roman" w:cs="Times New Roman"/>
          <w:sz w:val="32"/>
          <w:szCs w:val="32"/>
          <w:lang w:val="uk-UA"/>
        </w:rPr>
        <w:t xml:space="preserve"> «Гуцульський край» твердо стоїть на державотворчих позиціях, підтримує всі національно-патріотичні  сили,  публікує історичні матеріали, а також  замальовки, нариси, інтерв’ю з цікавими і відомими  людьми, розповіді про всі заходи. Практично </w:t>
      </w:r>
      <w:r w:rsidR="008717CE">
        <w:rPr>
          <w:rFonts w:ascii="Times New Roman" w:hAnsi="Times New Roman" w:cs="Times New Roman"/>
          <w:sz w:val="32"/>
          <w:szCs w:val="32"/>
          <w:lang w:val="uk-UA"/>
        </w:rPr>
        <w:t>в</w:t>
      </w:r>
      <w:r w:rsidR="000E49CA" w:rsidRPr="005550FA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8717CE">
        <w:rPr>
          <w:rFonts w:ascii="Times New Roman" w:hAnsi="Times New Roman" w:cs="Times New Roman"/>
          <w:sz w:val="32"/>
          <w:szCs w:val="32"/>
          <w:lang w:val="uk-UA"/>
        </w:rPr>
        <w:t>у</w:t>
      </w:r>
      <w:r w:rsidR="000E49CA" w:rsidRPr="005550FA">
        <w:rPr>
          <w:rFonts w:ascii="Times New Roman" w:hAnsi="Times New Roman" w:cs="Times New Roman"/>
          <w:sz w:val="32"/>
          <w:szCs w:val="32"/>
          <w:lang w:val="uk-UA"/>
        </w:rPr>
        <w:t>сіх важл</w:t>
      </w:r>
      <w:r w:rsidR="008717CE">
        <w:rPr>
          <w:rFonts w:ascii="Times New Roman" w:hAnsi="Times New Roman" w:cs="Times New Roman"/>
          <w:sz w:val="32"/>
          <w:szCs w:val="32"/>
          <w:lang w:val="uk-UA"/>
        </w:rPr>
        <w:t xml:space="preserve">ивих заходах, які відбуваються </w:t>
      </w:r>
      <w:r w:rsidR="000E49CA" w:rsidRPr="005550FA">
        <w:rPr>
          <w:rFonts w:ascii="Times New Roman" w:hAnsi="Times New Roman" w:cs="Times New Roman"/>
          <w:sz w:val="32"/>
          <w:szCs w:val="32"/>
          <w:lang w:val="uk-UA"/>
        </w:rPr>
        <w:t>у районі, беруть участь наші журналісти.</w:t>
      </w:r>
    </w:p>
    <w:p w:rsidR="000E49CA" w:rsidRPr="005550FA" w:rsidRDefault="000E49CA" w:rsidP="00F01869">
      <w:pPr>
        <w:pStyle w:val="a3"/>
        <w:ind w:firstLine="709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5550FA">
        <w:rPr>
          <w:rFonts w:ascii="Times New Roman" w:hAnsi="Times New Roman" w:cs="Times New Roman"/>
          <w:sz w:val="32"/>
          <w:szCs w:val="32"/>
          <w:lang w:val="uk-UA"/>
        </w:rPr>
        <w:lastRenderedPageBreak/>
        <w:t>На жаль, є ряд проблем, які ще залишаються не вирішеними. Плануємо організувати нові форми зв’язку з читачами, запровадити нові конкурси, тематичні рубрики, юнкорівські сторінки. Хотілось  би організувати при редакції школу молодого журналіста, де б ветерани журналістики  могли вчити молодь.</w:t>
      </w:r>
    </w:p>
    <w:p w:rsidR="000E49CA" w:rsidRPr="005550FA" w:rsidRDefault="000E49CA" w:rsidP="00F01869">
      <w:pPr>
        <w:pStyle w:val="a3"/>
        <w:ind w:firstLine="709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5550FA">
        <w:rPr>
          <w:rFonts w:ascii="Times New Roman" w:hAnsi="Times New Roman" w:cs="Times New Roman"/>
          <w:sz w:val="32"/>
          <w:szCs w:val="32"/>
          <w:lang w:val="uk-UA"/>
        </w:rPr>
        <w:t>У газеті немає сатиричної рубрики, мало публікаці</w:t>
      </w:r>
      <w:r w:rsidR="001C34A9" w:rsidRPr="005550FA">
        <w:rPr>
          <w:rFonts w:ascii="Times New Roman" w:hAnsi="Times New Roman" w:cs="Times New Roman"/>
          <w:sz w:val="32"/>
          <w:szCs w:val="32"/>
          <w:lang w:val="uk-UA"/>
        </w:rPr>
        <w:t>й</w:t>
      </w:r>
      <w:r w:rsidRPr="005550FA">
        <w:rPr>
          <w:rFonts w:ascii="Times New Roman" w:hAnsi="Times New Roman" w:cs="Times New Roman"/>
          <w:sz w:val="32"/>
          <w:szCs w:val="32"/>
          <w:lang w:val="uk-UA"/>
        </w:rPr>
        <w:t xml:space="preserve"> про людину праці, молоде </w:t>
      </w:r>
      <w:r w:rsidR="006B0437">
        <w:rPr>
          <w:rFonts w:ascii="Times New Roman" w:hAnsi="Times New Roman" w:cs="Times New Roman"/>
          <w:sz w:val="32"/>
          <w:szCs w:val="32"/>
          <w:lang w:val="uk-UA"/>
        </w:rPr>
        <w:t xml:space="preserve">покоління, відсутні фейлетони. </w:t>
      </w:r>
      <w:r w:rsidRPr="005550FA">
        <w:rPr>
          <w:rFonts w:ascii="Times New Roman" w:hAnsi="Times New Roman" w:cs="Times New Roman"/>
          <w:sz w:val="32"/>
          <w:szCs w:val="32"/>
          <w:lang w:val="uk-UA"/>
        </w:rPr>
        <w:t xml:space="preserve">Часто-густо переважають інформації різних підрозділів </w:t>
      </w:r>
      <w:proofErr w:type="spellStart"/>
      <w:r w:rsidR="008717CE">
        <w:rPr>
          <w:rFonts w:ascii="Times New Roman" w:hAnsi="Times New Roman" w:cs="Times New Roman"/>
          <w:sz w:val="32"/>
          <w:szCs w:val="32"/>
          <w:lang w:val="uk-UA"/>
        </w:rPr>
        <w:t>Косівської</w:t>
      </w:r>
      <w:proofErr w:type="spellEnd"/>
      <w:r w:rsidR="008717CE">
        <w:rPr>
          <w:rFonts w:ascii="Times New Roman" w:hAnsi="Times New Roman" w:cs="Times New Roman"/>
          <w:sz w:val="32"/>
          <w:szCs w:val="32"/>
          <w:lang w:val="uk-UA"/>
        </w:rPr>
        <w:t xml:space="preserve"> районної державної адміністрації</w:t>
      </w:r>
      <w:r w:rsidRPr="005550FA">
        <w:rPr>
          <w:rFonts w:ascii="Times New Roman" w:hAnsi="Times New Roman" w:cs="Times New Roman"/>
          <w:sz w:val="32"/>
          <w:szCs w:val="32"/>
          <w:lang w:val="uk-UA"/>
        </w:rPr>
        <w:t xml:space="preserve"> або іноді одні політичні з</w:t>
      </w:r>
      <w:r w:rsidR="006B0437">
        <w:rPr>
          <w:rFonts w:ascii="Times New Roman" w:hAnsi="Times New Roman" w:cs="Times New Roman"/>
          <w:sz w:val="32"/>
          <w:szCs w:val="32"/>
          <w:lang w:val="uk-UA"/>
        </w:rPr>
        <w:t xml:space="preserve">аяви. Слід відходити від друку </w:t>
      </w:r>
      <w:r w:rsidRPr="005550FA">
        <w:rPr>
          <w:rFonts w:ascii="Times New Roman" w:hAnsi="Times New Roman" w:cs="Times New Roman"/>
          <w:sz w:val="32"/>
          <w:szCs w:val="32"/>
          <w:lang w:val="uk-UA"/>
        </w:rPr>
        <w:t>величезних звітів, які важко сприймаються читачем.</w:t>
      </w:r>
    </w:p>
    <w:p w:rsidR="000E49CA" w:rsidRDefault="001C34A9" w:rsidP="00F01869">
      <w:pPr>
        <w:pStyle w:val="a3"/>
        <w:ind w:firstLine="709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5550FA">
        <w:rPr>
          <w:rFonts w:ascii="Times New Roman" w:hAnsi="Times New Roman" w:cs="Times New Roman"/>
          <w:sz w:val="32"/>
          <w:szCs w:val="32"/>
          <w:lang w:val="uk-UA"/>
        </w:rPr>
        <w:t xml:space="preserve">Над </w:t>
      </w:r>
      <w:r w:rsidR="00B87B44">
        <w:rPr>
          <w:rFonts w:ascii="Times New Roman" w:hAnsi="Times New Roman" w:cs="Times New Roman"/>
          <w:sz w:val="32"/>
          <w:szCs w:val="32"/>
          <w:lang w:val="uk-UA"/>
        </w:rPr>
        <w:t xml:space="preserve">вирішенням цих та </w:t>
      </w:r>
      <w:r w:rsidR="000E49CA" w:rsidRPr="005550FA">
        <w:rPr>
          <w:rFonts w:ascii="Times New Roman" w:hAnsi="Times New Roman" w:cs="Times New Roman"/>
          <w:sz w:val="32"/>
          <w:szCs w:val="32"/>
          <w:lang w:val="uk-UA"/>
        </w:rPr>
        <w:t>інши</w:t>
      </w:r>
      <w:r w:rsidR="00B87B44">
        <w:rPr>
          <w:rFonts w:ascii="Times New Roman" w:hAnsi="Times New Roman" w:cs="Times New Roman"/>
          <w:sz w:val="32"/>
          <w:szCs w:val="32"/>
          <w:lang w:val="uk-UA"/>
        </w:rPr>
        <w:t>х</w:t>
      </w:r>
      <w:r w:rsidR="000E49CA" w:rsidRPr="005550FA">
        <w:rPr>
          <w:rFonts w:ascii="Times New Roman" w:hAnsi="Times New Roman" w:cs="Times New Roman"/>
          <w:sz w:val="32"/>
          <w:szCs w:val="32"/>
          <w:lang w:val="uk-UA"/>
        </w:rPr>
        <w:t xml:space="preserve"> проблем</w:t>
      </w:r>
      <w:r w:rsidR="006B0437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0E49CA" w:rsidRPr="005550FA">
        <w:rPr>
          <w:rFonts w:ascii="Times New Roman" w:hAnsi="Times New Roman" w:cs="Times New Roman"/>
          <w:sz w:val="32"/>
          <w:szCs w:val="32"/>
          <w:lang w:val="uk-UA"/>
        </w:rPr>
        <w:t>працю</w:t>
      </w:r>
      <w:r w:rsidR="00B87B44">
        <w:rPr>
          <w:rFonts w:ascii="Times New Roman" w:hAnsi="Times New Roman" w:cs="Times New Roman"/>
          <w:sz w:val="32"/>
          <w:szCs w:val="32"/>
          <w:lang w:val="uk-UA"/>
        </w:rPr>
        <w:t>ємо</w:t>
      </w:r>
      <w:r w:rsidR="0089449E">
        <w:rPr>
          <w:rFonts w:ascii="Times New Roman" w:hAnsi="Times New Roman" w:cs="Times New Roman"/>
          <w:sz w:val="32"/>
          <w:szCs w:val="32"/>
          <w:lang w:val="uk-UA"/>
        </w:rPr>
        <w:t xml:space="preserve"> і в цьому</w:t>
      </w:r>
      <w:r w:rsidR="000E49CA" w:rsidRPr="005550FA">
        <w:rPr>
          <w:rFonts w:ascii="Times New Roman" w:hAnsi="Times New Roman" w:cs="Times New Roman"/>
          <w:sz w:val="32"/>
          <w:szCs w:val="32"/>
          <w:lang w:val="uk-UA"/>
        </w:rPr>
        <w:t xml:space="preserve"> 201</w:t>
      </w:r>
      <w:r w:rsidR="00992D10">
        <w:rPr>
          <w:rFonts w:ascii="Times New Roman" w:hAnsi="Times New Roman" w:cs="Times New Roman"/>
          <w:sz w:val="32"/>
          <w:szCs w:val="32"/>
          <w:lang w:val="uk-UA"/>
        </w:rPr>
        <w:t>7</w:t>
      </w:r>
      <w:r w:rsidRPr="005550FA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0E49CA" w:rsidRPr="005550FA">
        <w:rPr>
          <w:rFonts w:ascii="Times New Roman" w:hAnsi="Times New Roman" w:cs="Times New Roman"/>
          <w:sz w:val="32"/>
          <w:szCs w:val="32"/>
          <w:lang w:val="uk-UA"/>
        </w:rPr>
        <w:t>році.</w:t>
      </w:r>
    </w:p>
    <w:p w:rsidR="002F735F" w:rsidRDefault="002F735F" w:rsidP="00F01869">
      <w:pPr>
        <w:pStyle w:val="a3"/>
        <w:ind w:firstLine="709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2F735F" w:rsidRDefault="002F735F" w:rsidP="00F01869">
      <w:pPr>
        <w:pStyle w:val="a3"/>
        <w:ind w:firstLine="709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2F735F" w:rsidRDefault="002F735F" w:rsidP="00F01869">
      <w:pPr>
        <w:pStyle w:val="a3"/>
        <w:ind w:firstLine="709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2F735F" w:rsidRPr="002F735F" w:rsidRDefault="002F735F" w:rsidP="00F01869">
      <w:pPr>
        <w:pStyle w:val="a3"/>
        <w:ind w:firstLine="709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2F735F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Редактор газети                        </w:t>
      </w:r>
      <w:r w:rsidR="00992D10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 Назар КРАВЧУК</w:t>
      </w:r>
      <w:r w:rsidRPr="002F735F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</w:t>
      </w:r>
    </w:p>
    <w:sectPr w:rsidR="002F735F" w:rsidRPr="002F735F" w:rsidSect="00485D2C">
      <w:footerReference w:type="default" r:id="rId7"/>
      <w:pgSz w:w="11906" w:h="16838"/>
      <w:pgMar w:top="1134" w:right="707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581" w:rsidRDefault="00923581" w:rsidP="00541560">
      <w:pPr>
        <w:spacing w:after="0" w:line="240" w:lineRule="auto"/>
      </w:pPr>
      <w:r>
        <w:separator/>
      </w:r>
    </w:p>
  </w:endnote>
  <w:endnote w:type="continuationSeparator" w:id="0">
    <w:p w:rsidR="00923581" w:rsidRDefault="00923581" w:rsidP="00541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4259609"/>
      <w:docPartObj>
        <w:docPartGallery w:val="Page Numbers (Bottom of Page)"/>
        <w:docPartUnique/>
      </w:docPartObj>
    </w:sdtPr>
    <w:sdtEndPr/>
    <w:sdtContent>
      <w:p w:rsidR="00541560" w:rsidRDefault="0054156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5D75">
          <w:rPr>
            <w:noProof/>
          </w:rPr>
          <w:t>2</w:t>
        </w:r>
        <w:r>
          <w:fldChar w:fldCharType="end"/>
        </w:r>
      </w:p>
    </w:sdtContent>
  </w:sdt>
  <w:p w:rsidR="00541560" w:rsidRDefault="0054156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581" w:rsidRDefault="00923581" w:rsidP="00541560">
      <w:pPr>
        <w:spacing w:after="0" w:line="240" w:lineRule="auto"/>
      </w:pPr>
      <w:r>
        <w:separator/>
      </w:r>
    </w:p>
  </w:footnote>
  <w:footnote w:type="continuationSeparator" w:id="0">
    <w:p w:rsidR="00923581" w:rsidRDefault="00923581" w:rsidP="005415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C52"/>
    <w:rsid w:val="000103C5"/>
    <w:rsid w:val="000234EB"/>
    <w:rsid w:val="00031B7D"/>
    <w:rsid w:val="00045B53"/>
    <w:rsid w:val="00063CBD"/>
    <w:rsid w:val="000746ED"/>
    <w:rsid w:val="00082FD1"/>
    <w:rsid w:val="000919FD"/>
    <w:rsid w:val="000C6569"/>
    <w:rsid w:val="000E49CA"/>
    <w:rsid w:val="00177E6E"/>
    <w:rsid w:val="001842CE"/>
    <w:rsid w:val="001C2519"/>
    <w:rsid w:val="001C34A9"/>
    <w:rsid w:val="001D1F18"/>
    <w:rsid w:val="001F1235"/>
    <w:rsid w:val="00266C3C"/>
    <w:rsid w:val="0027062C"/>
    <w:rsid w:val="00282F9F"/>
    <w:rsid w:val="00297FFA"/>
    <w:rsid w:val="002E241F"/>
    <w:rsid w:val="002F735F"/>
    <w:rsid w:val="00323254"/>
    <w:rsid w:val="003420BA"/>
    <w:rsid w:val="003C5B75"/>
    <w:rsid w:val="003F2854"/>
    <w:rsid w:val="003F4998"/>
    <w:rsid w:val="0042243B"/>
    <w:rsid w:val="00485D2C"/>
    <w:rsid w:val="00490D57"/>
    <w:rsid w:val="004E149C"/>
    <w:rsid w:val="004F2816"/>
    <w:rsid w:val="00505D75"/>
    <w:rsid w:val="0052677A"/>
    <w:rsid w:val="00534FF2"/>
    <w:rsid w:val="00541238"/>
    <w:rsid w:val="00541560"/>
    <w:rsid w:val="005550FA"/>
    <w:rsid w:val="00597C2A"/>
    <w:rsid w:val="005D37D1"/>
    <w:rsid w:val="005D69DA"/>
    <w:rsid w:val="005F298B"/>
    <w:rsid w:val="00676FDB"/>
    <w:rsid w:val="00692ABD"/>
    <w:rsid w:val="006B0437"/>
    <w:rsid w:val="00721D46"/>
    <w:rsid w:val="00723D91"/>
    <w:rsid w:val="00771455"/>
    <w:rsid w:val="00782404"/>
    <w:rsid w:val="007B134F"/>
    <w:rsid w:val="007B5EF1"/>
    <w:rsid w:val="00870964"/>
    <w:rsid w:val="008717CE"/>
    <w:rsid w:val="0087399F"/>
    <w:rsid w:val="0089449E"/>
    <w:rsid w:val="008B6A9D"/>
    <w:rsid w:val="00915EC3"/>
    <w:rsid w:val="00923581"/>
    <w:rsid w:val="009411CD"/>
    <w:rsid w:val="00965EE2"/>
    <w:rsid w:val="00977489"/>
    <w:rsid w:val="00992D10"/>
    <w:rsid w:val="00A525EB"/>
    <w:rsid w:val="00A61063"/>
    <w:rsid w:val="00A70325"/>
    <w:rsid w:val="00AE7473"/>
    <w:rsid w:val="00B069E9"/>
    <w:rsid w:val="00B36547"/>
    <w:rsid w:val="00B36D49"/>
    <w:rsid w:val="00B5334B"/>
    <w:rsid w:val="00B610FB"/>
    <w:rsid w:val="00B6684E"/>
    <w:rsid w:val="00B87B44"/>
    <w:rsid w:val="00B96589"/>
    <w:rsid w:val="00BA1B06"/>
    <w:rsid w:val="00BA5135"/>
    <w:rsid w:val="00BB1725"/>
    <w:rsid w:val="00BF3553"/>
    <w:rsid w:val="00C806A6"/>
    <w:rsid w:val="00CB4DB7"/>
    <w:rsid w:val="00CC3E73"/>
    <w:rsid w:val="00D208AC"/>
    <w:rsid w:val="00DD1F87"/>
    <w:rsid w:val="00DF4AAE"/>
    <w:rsid w:val="00E555F4"/>
    <w:rsid w:val="00EC4362"/>
    <w:rsid w:val="00F01869"/>
    <w:rsid w:val="00F0761B"/>
    <w:rsid w:val="00F147F2"/>
    <w:rsid w:val="00F307ED"/>
    <w:rsid w:val="00F6712E"/>
    <w:rsid w:val="00F778CE"/>
    <w:rsid w:val="00F81C52"/>
    <w:rsid w:val="00FA777B"/>
    <w:rsid w:val="00FD13DD"/>
    <w:rsid w:val="00FE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513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5415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41560"/>
  </w:style>
  <w:style w:type="paragraph" w:styleId="a6">
    <w:name w:val="footer"/>
    <w:basedOn w:val="a"/>
    <w:link w:val="a7"/>
    <w:uiPriority w:val="99"/>
    <w:unhideWhenUsed/>
    <w:rsid w:val="005415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41560"/>
  </w:style>
  <w:style w:type="paragraph" w:styleId="a8">
    <w:name w:val="Balloon Text"/>
    <w:basedOn w:val="a"/>
    <w:link w:val="a9"/>
    <w:uiPriority w:val="99"/>
    <w:semiHidden/>
    <w:unhideWhenUsed/>
    <w:rsid w:val="00676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76FDB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992D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itle"/>
    <w:basedOn w:val="a"/>
    <w:link w:val="ac"/>
    <w:qFormat/>
    <w:rsid w:val="00E555F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  <w:lang w:val="x-none" w:eastAsia="ru-RU"/>
    </w:rPr>
  </w:style>
  <w:style w:type="character" w:customStyle="1" w:styleId="ac">
    <w:name w:val="Название Знак"/>
    <w:basedOn w:val="a0"/>
    <w:link w:val="ab"/>
    <w:rsid w:val="00E555F4"/>
    <w:rPr>
      <w:rFonts w:ascii="Times New Roman" w:eastAsia="Times New Roman" w:hAnsi="Times New Roman" w:cs="Times New Roman"/>
      <w:b/>
      <w:sz w:val="44"/>
      <w:szCs w:val="20"/>
      <w:lang w:val="x-none" w:eastAsia="ru-RU"/>
    </w:rPr>
  </w:style>
  <w:style w:type="paragraph" w:styleId="ad">
    <w:name w:val="Subtitle"/>
    <w:basedOn w:val="a"/>
    <w:link w:val="ae"/>
    <w:qFormat/>
    <w:rsid w:val="00E555F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x-none" w:eastAsia="ru-RU"/>
    </w:rPr>
  </w:style>
  <w:style w:type="character" w:customStyle="1" w:styleId="ae">
    <w:name w:val="Подзаголовок Знак"/>
    <w:basedOn w:val="a0"/>
    <w:link w:val="ad"/>
    <w:rsid w:val="00E555F4"/>
    <w:rPr>
      <w:rFonts w:ascii="Times New Roman" w:eastAsia="Times New Roman" w:hAnsi="Times New Roman" w:cs="Times New Roman"/>
      <w:b/>
      <w:sz w:val="32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513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5415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41560"/>
  </w:style>
  <w:style w:type="paragraph" w:styleId="a6">
    <w:name w:val="footer"/>
    <w:basedOn w:val="a"/>
    <w:link w:val="a7"/>
    <w:uiPriority w:val="99"/>
    <w:unhideWhenUsed/>
    <w:rsid w:val="005415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41560"/>
  </w:style>
  <w:style w:type="paragraph" w:styleId="a8">
    <w:name w:val="Balloon Text"/>
    <w:basedOn w:val="a"/>
    <w:link w:val="a9"/>
    <w:uiPriority w:val="99"/>
    <w:semiHidden/>
    <w:unhideWhenUsed/>
    <w:rsid w:val="00676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76FDB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992D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itle"/>
    <w:basedOn w:val="a"/>
    <w:link w:val="ac"/>
    <w:qFormat/>
    <w:rsid w:val="00E555F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  <w:lang w:val="x-none" w:eastAsia="ru-RU"/>
    </w:rPr>
  </w:style>
  <w:style w:type="character" w:customStyle="1" w:styleId="ac">
    <w:name w:val="Название Знак"/>
    <w:basedOn w:val="a0"/>
    <w:link w:val="ab"/>
    <w:rsid w:val="00E555F4"/>
    <w:rPr>
      <w:rFonts w:ascii="Times New Roman" w:eastAsia="Times New Roman" w:hAnsi="Times New Roman" w:cs="Times New Roman"/>
      <w:b/>
      <w:sz w:val="44"/>
      <w:szCs w:val="20"/>
      <w:lang w:val="x-none" w:eastAsia="ru-RU"/>
    </w:rPr>
  </w:style>
  <w:style w:type="paragraph" w:styleId="ad">
    <w:name w:val="Subtitle"/>
    <w:basedOn w:val="a"/>
    <w:link w:val="ae"/>
    <w:qFormat/>
    <w:rsid w:val="00E555F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x-none" w:eastAsia="ru-RU"/>
    </w:rPr>
  </w:style>
  <w:style w:type="character" w:customStyle="1" w:styleId="ae">
    <w:name w:val="Подзаголовок Знак"/>
    <w:basedOn w:val="a0"/>
    <w:link w:val="ad"/>
    <w:rsid w:val="00E555F4"/>
    <w:rPr>
      <w:rFonts w:ascii="Times New Roman" w:eastAsia="Times New Roman" w:hAnsi="Times New Roman" w:cs="Times New Roman"/>
      <w:b/>
      <w:sz w:val="32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9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4</Pages>
  <Words>4243</Words>
  <Characters>2419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</dc:creator>
  <cp:keywords/>
  <dc:description/>
  <cp:lastModifiedBy>Роксолана</cp:lastModifiedBy>
  <cp:revision>67</cp:revision>
  <cp:lastPrinted>2017-11-20T12:33:00Z</cp:lastPrinted>
  <dcterms:created xsi:type="dcterms:W3CDTF">2013-11-11T11:32:00Z</dcterms:created>
  <dcterms:modified xsi:type="dcterms:W3CDTF">2017-11-21T06:41:00Z</dcterms:modified>
</cp:coreProperties>
</file>