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7C" w:rsidRDefault="0095467C" w:rsidP="0095467C">
      <w:pPr>
        <w:jc w:val="center"/>
      </w:pPr>
      <w:r>
        <w:rPr>
          <w:noProof/>
          <w:lang w:eastAsia="uk-UA"/>
        </w:rPr>
        <w:drawing>
          <wp:inline distT="0" distB="0" distL="0" distR="0" wp14:anchorId="32F2203B" wp14:editId="0DCB57CC">
            <wp:extent cx="655320" cy="914400"/>
            <wp:effectExtent l="19050" t="0" r="0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4CF3E7DA" wp14:editId="44127F9F">
            <wp:extent cx="741680" cy="1026795"/>
            <wp:effectExtent l="19050" t="0" r="127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67C" w:rsidRDefault="0095467C" w:rsidP="0095467C">
      <w:pPr>
        <w:jc w:val="center"/>
        <w:rPr>
          <w:b/>
        </w:rPr>
      </w:pPr>
      <w:r>
        <w:rPr>
          <w:b/>
        </w:rPr>
        <w:t>УКРАЇНА</w:t>
      </w:r>
    </w:p>
    <w:p w:rsidR="0095467C" w:rsidRDefault="0095467C" w:rsidP="0095467C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95467C" w:rsidRDefault="0095467C" w:rsidP="0095467C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95467C" w:rsidRDefault="0095467C" w:rsidP="0095467C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B6C00B" wp14:editId="41F2323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03620" cy="52705"/>
                <wp:effectExtent l="0" t="19050" r="11430" b="42545"/>
                <wp:wrapTight wrapText="bothSides">
                  <wp:wrapPolygon edited="0">
                    <wp:start x="15708" y="-7807"/>
                    <wp:lineTo x="0" y="-7807"/>
                    <wp:lineTo x="0" y="31229"/>
                    <wp:lineTo x="6404" y="31229"/>
                    <wp:lineTo x="21573" y="15614"/>
                    <wp:lineTo x="21573" y="-7807"/>
                    <wp:lineTo x="15708" y="-7807"/>
                  </wp:wrapPolygon>
                </wp:wrapTight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3620" cy="527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80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    <v:stroke linestyle="thickThin"/>
                <w10:wrap type="tight"/>
              </v:line>
            </w:pict>
          </mc:Fallback>
        </mc:AlternateContent>
      </w:r>
      <w:r>
        <w:t xml:space="preserve">            </w:t>
      </w:r>
    </w:p>
    <w:p w:rsidR="0095467C" w:rsidRDefault="0095467C" w:rsidP="0095467C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ПРОТОКОЛ</w:t>
      </w:r>
    </w:p>
    <w:p w:rsidR="0095467C" w:rsidRDefault="0095467C" w:rsidP="0095467C">
      <w:pPr>
        <w:pStyle w:val="a3"/>
        <w:ind w:left="-426"/>
        <w:jc w:val="center"/>
        <w:rPr>
          <w:b/>
          <w:caps/>
          <w:sz w:val="28"/>
          <w:szCs w:val="28"/>
        </w:rPr>
      </w:pPr>
    </w:p>
    <w:p w:rsidR="0095467C" w:rsidRDefault="0095467C" w:rsidP="0095467C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95467C" w:rsidRDefault="0095467C" w:rsidP="0095467C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ВО</w:t>
      </w:r>
      <w:r>
        <w:rPr>
          <w:b/>
          <w:caps/>
          <w:sz w:val="24"/>
          <w:szCs w:val="24"/>
        </w:rPr>
        <w:t>СЬМА</w:t>
      </w:r>
      <w:r>
        <w:rPr>
          <w:b/>
          <w:caps/>
          <w:sz w:val="24"/>
          <w:szCs w:val="24"/>
        </w:rPr>
        <w:t xml:space="preserve"> ПОЗАЧЕРГОВА</w:t>
      </w:r>
      <w:r>
        <w:rPr>
          <w:b/>
          <w:caps/>
          <w:sz w:val="24"/>
          <w:szCs w:val="24"/>
        </w:rPr>
        <w:t xml:space="preserve"> сесія</w:t>
      </w:r>
    </w:p>
    <w:p w:rsidR="0095467C" w:rsidRDefault="0095467C" w:rsidP="0095467C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:rsidR="0095467C" w:rsidRDefault="0095467C" w:rsidP="0095467C"/>
    <w:p w:rsidR="0095467C" w:rsidRDefault="0095467C" w:rsidP="0095467C">
      <w:r>
        <w:t>0</w:t>
      </w:r>
      <w:r>
        <w:t xml:space="preserve">6 </w:t>
      </w:r>
      <w:r>
        <w:t>квітня</w:t>
      </w:r>
      <w:r>
        <w:t xml:space="preserve"> 2017 року</w:t>
      </w:r>
    </w:p>
    <w:p w:rsidR="0095467C" w:rsidRDefault="0095467C" w:rsidP="0095467C">
      <w:r>
        <w:t>м. Косів</w:t>
      </w:r>
    </w:p>
    <w:p w:rsidR="0095467C" w:rsidRDefault="0095467C" w:rsidP="0095467C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95467C" w:rsidRDefault="0095467C" w:rsidP="0095467C">
      <w:pPr>
        <w:jc w:val="center"/>
      </w:pPr>
      <w:r>
        <w:t xml:space="preserve">                                                                       Прису</w:t>
      </w:r>
      <w:r>
        <w:t>тні депутати районної ради –  28</w:t>
      </w:r>
    </w:p>
    <w:p w:rsidR="0095467C" w:rsidRDefault="0095467C" w:rsidP="0095467C">
      <w:pPr>
        <w:jc w:val="center"/>
      </w:pPr>
      <w:r>
        <w:t xml:space="preserve">                                      (список додається)</w:t>
      </w:r>
    </w:p>
    <w:p w:rsidR="0095467C" w:rsidRDefault="0095467C" w:rsidP="0095467C"/>
    <w:p w:rsidR="0095467C" w:rsidRDefault="0095467C" w:rsidP="0095467C">
      <w:pPr>
        <w:pStyle w:val="a5"/>
        <w:ind w:firstLine="708"/>
      </w:pPr>
    </w:p>
    <w:p w:rsidR="0095467C" w:rsidRDefault="0095467C" w:rsidP="0095467C">
      <w:pPr>
        <w:ind w:left="-360" w:right="-12" w:firstLine="850"/>
        <w:jc w:val="both"/>
        <w:rPr>
          <w:u w:val="single"/>
        </w:rPr>
      </w:pPr>
      <w:r>
        <w:rPr>
          <w:u w:val="single"/>
        </w:rPr>
        <w:t xml:space="preserve">Головуючий на сесії – голова районної ради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B128E4" w:rsidRPr="00B128E4" w:rsidRDefault="00B128E4" w:rsidP="00B128E4">
      <w:pPr>
        <w:ind w:right="-12" w:firstLine="850"/>
        <w:jc w:val="both"/>
      </w:pPr>
      <w:r>
        <w:t>«</w:t>
      </w:r>
      <w:r w:rsidRPr="00B128E4">
        <w:t xml:space="preserve">У </w:t>
      </w:r>
      <w:r w:rsidRPr="00B128E4">
        <w:t>зв’язку</w:t>
      </w:r>
      <w:r w:rsidRPr="00B128E4">
        <w:t xml:space="preserve"> із прийняттям Національною комісією, що здійснює державне регулювання у сферах енергетики та комунальних послуг (НКРЕКП) 28 березня 2017 року постанов №349-392, якими затверджено новий тариф на розподіл природного газу для побутових споживачів (так звана абонентська плата за потужність), відповідно до  46-ої та 55-ої статей Закону України "Про місцеве самоврядування в Україні", на сьогодні скликано </w:t>
      </w:r>
      <w:r w:rsidRPr="00B128E4">
        <w:rPr>
          <w:b/>
        </w:rPr>
        <w:t>позачергову восьму</w:t>
      </w:r>
      <w:r w:rsidRPr="00B128E4">
        <w:t xml:space="preserve"> </w:t>
      </w:r>
      <w:r w:rsidRPr="00B128E4">
        <w:rPr>
          <w:b/>
        </w:rPr>
        <w:t>сесію  районної  ради</w:t>
      </w:r>
      <w:r w:rsidRPr="00B128E4">
        <w:t xml:space="preserve">.  </w:t>
      </w:r>
    </w:p>
    <w:p w:rsidR="00B128E4" w:rsidRPr="00B128E4" w:rsidRDefault="00B128E4" w:rsidP="00B128E4">
      <w:pPr>
        <w:ind w:right="-12" w:firstLine="850"/>
        <w:jc w:val="both"/>
      </w:pPr>
      <w:r w:rsidRPr="00B128E4"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B128E4" w:rsidRPr="00B128E4" w:rsidRDefault="00B128E4" w:rsidP="00B128E4">
      <w:pPr>
        <w:ind w:firstLine="708"/>
        <w:jc w:val="both"/>
      </w:pPr>
      <w:r w:rsidRPr="00B128E4">
        <w:t>Всього обрано 40  депутатів районної ради.</w:t>
      </w:r>
    </w:p>
    <w:p w:rsidR="00B128E4" w:rsidRPr="00B128E4" w:rsidRDefault="00B128E4" w:rsidP="00B128E4">
      <w:pPr>
        <w:ind w:firstLine="708"/>
        <w:jc w:val="both"/>
      </w:pPr>
      <w:r w:rsidRPr="00B128E4">
        <w:t xml:space="preserve">Для участі у 8 позачерговій сесії </w:t>
      </w:r>
      <w:proofErr w:type="spellStart"/>
      <w:r w:rsidRPr="00B128E4">
        <w:t>Косівської</w:t>
      </w:r>
      <w:proofErr w:type="spellEnd"/>
      <w:r w:rsidRPr="00B128E4">
        <w:t xml:space="preserve"> районної ради зареєстровано </w:t>
      </w:r>
      <w:r>
        <w:t xml:space="preserve">28 </w:t>
      </w:r>
      <w:r w:rsidRPr="00B128E4">
        <w:t xml:space="preserve">депутатів, що складає більшість від загального складу ради, і свідчить про те, що  сесія є повноважною. </w:t>
      </w:r>
    </w:p>
    <w:p w:rsidR="00B128E4" w:rsidRPr="00B128E4" w:rsidRDefault="00B128E4" w:rsidP="00B128E4">
      <w:pPr>
        <w:ind w:firstLine="708"/>
        <w:jc w:val="both"/>
      </w:pPr>
      <w:r w:rsidRPr="00B128E4">
        <w:t xml:space="preserve">Отож, дозвольте 8 позачергову сесію </w:t>
      </w:r>
      <w:proofErr w:type="spellStart"/>
      <w:r w:rsidRPr="00B128E4">
        <w:t>Косівської</w:t>
      </w:r>
      <w:proofErr w:type="spellEnd"/>
      <w:r w:rsidRPr="00B128E4">
        <w:t xml:space="preserve"> районної ради сьомого скликання вважати відкритою</w:t>
      </w:r>
      <w:r w:rsidR="005F1534">
        <w:t>»</w:t>
      </w:r>
      <w:r w:rsidRPr="00B128E4">
        <w:t>.</w:t>
      </w:r>
    </w:p>
    <w:p w:rsidR="00B128E4" w:rsidRPr="0043315B" w:rsidRDefault="00B128E4" w:rsidP="00B128E4">
      <w:pPr>
        <w:jc w:val="both"/>
        <w:rPr>
          <w:sz w:val="28"/>
          <w:szCs w:val="28"/>
        </w:rPr>
      </w:pPr>
    </w:p>
    <w:p w:rsidR="0095467C" w:rsidRDefault="0095467C" w:rsidP="0095467C">
      <w:pPr>
        <w:ind w:right="-12" w:firstLine="850"/>
        <w:jc w:val="both"/>
        <w:rPr>
          <w:i/>
        </w:rPr>
      </w:pPr>
      <w:r>
        <w:rPr>
          <w:i/>
        </w:rPr>
        <w:t>Звучить Державний гімн України.</w:t>
      </w:r>
    </w:p>
    <w:p w:rsidR="0095467C" w:rsidRDefault="0095467C" w:rsidP="0095467C">
      <w:pPr>
        <w:jc w:val="both"/>
      </w:pPr>
    </w:p>
    <w:p w:rsidR="0095467C" w:rsidRDefault="0095467C" w:rsidP="0095467C">
      <w:pPr>
        <w:jc w:val="both"/>
        <w:rPr>
          <w:u w:val="single"/>
        </w:rPr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95467C" w:rsidRDefault="0095467C" w:rsidP="0095467C">
      <w:pPr>
        <w:ind w:right="-12" w:firstLine="850"/>
        <w:jc w:val="both"/>
      </w:pPr>
      <w:r>
        <w:t>«В роботі сесії беруть участь: депутат обласної ради І</w:t>
      </w:r>
      <w:r w:rsidR="005F1534">
        <w:t>гор</w:t>
      </w:r>
      <w:r>
        <w:t xml:space="preserve"> Яремин</w:t>
      </w:r>
      <w:r w:rsidR="005F1534">
        <w:t>,</w:t>
      </w:r>
      <w:r>
        <w:t xml:space="preserve"> перший заступник голови районної державної адміністрації Б</w:t>
      </w:r>
      <w:r w:rsidR="005F1534">
        <w:t xml:space="preserve">огдан </w:t>
      </w:r>
      <w:r>
        <w:t xml:space="preserve">Марчук,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>
        <w:t>Косівського</w:t>
      </w:r>
      <w:proofErr w:type="spellEnd"/>
      <w:r>
        <w:t xml:space="preserve"> району, представники ЗМІ, громадських організацій, жителі краю».</w:t>
      </w:r>
    </w:p>
    <w:p w:rsidR="0095467C" w:rsidRDefault="0095467C" w:rsidP="0095467C">
      <w:pPr>
        <w:ind w:right="-12" w:firstLine="850"/>
        <w:jc w:val="both"/>
      </w:pPr>
    </w:p>
    <w:p w:rsidR="0095467C" w:rsidRPr="005F1534" w:rsidRDefault="0095467C" w:rsidP="0095467C">
      <w:pPr>
        <w:ind w:right="-12" w:firstLine="850"/>
        <w:jc w:val="both"/>
        <w:rPr>
          <w:i/>
        </w:rPr>
      </w:pPr>
      <w:proofErr w:type="spellStart"/>
      <w:r>
        <w:rPr>
          <w:i/>
        </w:rPr>
        <w:t>Ванджурак</w:t>
      </w:r>
      <w:proofErr w:type="spellEnd"/>
      <w:r>
        <w:rPr>
          <w:i/>
        </w:rPr>
        <w:t xml:space="preserve"> Павло Іванович запросив в президію  депутат</w:t>
      </w:r>
      <w:r w:rsidR="005F1534">
        <w:rPr>
          <w:i/>
        </w:rPr>
        <w:t>а</w:t>
      </w:r>
      <w:r>
        <w:rPr>
          <w:i/>
        </w:rPr>
        <w:t xml:space="preserve"> обласної ради та заступника голови  райдержадміністрації</w:t>
      </w:r>
      <w:r w:rsidR="005F1534">
        <w:rPr>
          <w:i/>
        </w:rPr>
        <w:t xml:space="preserve">; членів секретаріату;попросив лічильну комісію </w:t>
      </w:r>
      <w:r w:rsidR="005F1534" w:rsidRPr="005F1534">
        <w:rPr>
          <w:i/>
        </w:rPr>
        <w:t>зайняти відведене у залі робоче місце та забезпечувати проведення поіменного голосування</w:t>
      </w:r>
      <w:r w:rsidR="005F1534" w:rsidRPr="005F1534">
        <w:rPr>
          <w:i/>
        </w:rPr>
        <w:t>.</w:t>
      </w:r>
    </w:p>
    <w:p w:rsidR="005F1534" w:rsidRPr="005F1534" w:rsidRDefault="005F1534" w:rsidP="005F1534">
      <w:pPr>
        <w:ind w:firstLine="567"/>
        <w:jc w:val="both"/>
        <w:rPr>
          <w:i/>
        </w:rPr>
      </w:pPr>
      <w:r w:rsidRPr="005F1534">
        <w:rPr>
          <w:i/>
        </w:rPr>
        <w:lastRenderedPageBreak/>
        <w:t>Привіта</w:t>
      </w:r>
      <w:r w:rsidRPr="005F1534">
        <w:rPr>
          <w:i/>
        </w:rPr>
        <w:t>в</w:t>
      </w:r>
      <w:r w:rsidRPr="005F1534">
        <w:rPr>
          <w:i/>
        </w:rPr>
        <w:t xml:space="preserve"> іменинників з днем народження: </w:t>
      </w:r>
      <w:proofErr w:type="spellStart"/>
      <w:r w:rsidRPr="005F1534">
        <w:rPr>
          <w:i/>
        </w:rPr>
        <w:t>Іванослава</w:t>
      </w:r>
      <w:proofErr w:type="spellEnd"/>
      <w:r w:rsidRPr="005F1534">
        <w:rPr>
          <w:i/>
        </w:rPr>
        <w:t xml:space="preserve"> Бойчука – голову бюджетної комісії, депутата районної ради, який відзначав свій день народження вчора,</w:t>
      </w:r>
      <w:r w:rsidRPr="005F1534">
        <w:rPr>
          <w:i/>
        </w:rPr>
        <w:t xml:space="preserve"> 05 квітня 2017 року,  а також двох</w:t>
      </w:r>
      <w:r w:rsidRPr="005F1534">
        <w:rPr>
          <w:i/>
        </w:rPr>
        <w:t xml:space="preserve"> депутатів районної ради, які відзначають свій день народження сьогодні, 06 квітня 2017 року</w:t>
      </w:r>
      <w:r w:rsidRPr="005F1534">
        <w:rPr>
          <w:i/>
        </w:rPr>
        <w:t>,</w:t>
      </w:r>
      <w:r w:rsidRPr="005F1534">
        <w:rPr>
          <w:i/>
        </w:rPr>
        <w:t xml:space="preserve"> – Коваля Юрія Миколайовича, голову постійної комісії з питань охорони навколишнього середовища та природокористування, Тараса </w:t>
      </w:r>
      <w:proofErr w:type="spellStart"/>
      <w:r w:rsidRPr="005F1534">
        <w:rPr>
          <w:i/>
        </w:rPr>
        <w:t>Фенчука</w:t>
      </w:r>
      <w:proofErr w:type="spellEnd"/>
      <w:r w:rsidRPr="005F1534">
        <w:rPr>
          <w:i/>
        </w:rPr>
        <w:t xml:space="preserve"> – голову постійної комісії з питань освіти, культури і духовного розвитку.</w:t>
      </w:r>
    </w:p>
    <w:p w:rsidR="005F1534" w:rsidRPr="005F1534" w:rsidRDefault="005F1534" w:rsidP="005F1534">
      <w:pPr>
        <w:ind w:right="-12" w:firstLine="567"/>
        <w:jc w:val="both"/>
        <w:rPr>
          <w:b/>
          <w:u w:val="single"/>
        </w:rPr>
      </w:pPr>
    </w:p>
    <w:p w:rsidR="005F1534" w:rsidRDefault="005F1534" w:rsidP="005F1534">
      <w:pPr>
        <w:jc w:val="both"/>
        <w:rPr>
          <w:u w:val="single"/>
        </w:rPr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5F1534" w:rsidRDefault="005F1534" w:rsidP="005F1534">
      <w:pPr>
        <w:ind w:right="-12" w:firstLine="357"/>
        <w:jc w:val="both"/>
      </w:pPr>
      <w:r>
        <w:t>«Я</w:t>
      </w:r>
      <w:r w:rsidRPr="005F1534">
        <w:t xml:space="preserve">к уже наголошувалось на початку пленарного засідання – сьогодні позачергова сесія районної ради у зв’язку з тим, що виникла ситуація, яка потребує термінового реагування, адже </w:t>
      </w:r>
      <w:proofErr w:type="spellStart"/>
      <w:r w:rsidRPr="005F1534">
        <w:t>новведені</w:t>
      </w:r>
      <w:proofErr w:type="spellEnd"/>
      <w:r w:rsidRPr="005F1534">
        <w:t xml:space="preserve"> з 01 квітня 2017 року платежі за газ збільшують соціальну напругу серед жителів нашого району. Дана ситуація потребує негайного розгляду, тому у порядок денний сьогоднішньої позачергової сесії районної ради пропонується включити одне питання:</w:t>
      </w:r>
    </w:p>
    <w:p w:rsidR="005F1534" w:rsidRPr="005F1534" w:rsidRDefault="005F1534" w:rsidP="005F1534">
      <w:pPr>
        <w:ind w:right="-12" w:firstLine="357"/>
        <w:jc w:val="both"/>
      </w:pPr>
    </w:p>
    <w:p w:rsidR="005F1534" w:rsidRPr="00D175C6" w:rsidRDefault="005F1534" w:rsidP="005F1534">
      <w:pPr>
        <w:pStyle w:val="a7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D175C6">
        <w:rPr>
          <w:rFonts w:ascii="Times New Roman" w:hAnsi="Times New Roman" w:cs="Times New Roman"/>
          <w:sz w:val="24"/>
          <w:szCs w:val="24"/>
        </w:rPr>
        <w:t>Про звернення районної ради  з приводу ситуації, що склалась у зв’язку із запровадженням з 01.04.2017 р. нового платежу за розподіл природного газу</w:t>
      </w:r>
      <w:r w:rsidRPr="00D175C6">
        <w:rPr>
          <w:rFonts w:ascii="Times New Roman" w:hAnsi="Times New Roman" w:cs="Times New Roman"/>
          <w:sz w:val="24"/>
          <w:szCs w:val="24"/>
        </w:rPr>
        <w:t>»</w:t>
      </w:r>
    </w:p>
    <w:p w:rsidR="005F1534" w:rsidRPr="005F1534" w:rsidRDefault="005F1534" w:rsidP="005F1534">
      <w:pPr>
        <w:ind w:right="-12"/>
        <w:jc w:val="both"/>
        <w:rPr>
          <w:b/>
        </w:rPr>
      </w:pPr>
    </w:p>
    <w:p w:rsidR="005F1534" w:rsidRPr="005F1534" w:rsidRDefault="005F1534" w:rsidP="005F1534">
      <w:pPr>
        <w:ind w:right="-12"/>
        <w:jc w:val="both"/>
        <w:rPr>
          <w:b/>
        </w:rPr>
      </w:pPr>
      <w:r>
        <w:rPr>
          <w:b/>
        </w:rPr>
        <w:t xml:space="preserve">Головуючий вніс пропозицію затвердити </w:t>
      </w:r>
      <w:r w:rsidRPr="005F1534">
        <w:rPr>
          <w:b/>
        </w:rPr>
        <w:t>запропонований порядок денний</w:t>
      </w:r>
    </w:p>
    <w:p w:rsidR="005F1534" w:rsidRDefault="005F1534" w:rsidP="005F1534">
      <w:pPr>
        <w:ind w:right="-12"/>
        <w:jc w:val="both"/>
        <w:rPr>
          <w:b/>
        </w:rPr>
      </w:pPr>
      <w:r>
        <w:rPr>
          <w:b/>
        </w:rPr>
        <w:t>Г</w:t>
      </w:r>
      <w:r w:rsidR="009705A6">
        <w:rPr>
          <w:b/>
        </w:rPr>
        <w:t>ОЛОСУВАЛИ</w:t>
      </w:r>
      <w:r>
        <w:rPr>
          <w:b/>
        </w:rPr>
        <w:t>: за -28</w:t>
      </w:r>
    </w:p>
    <w:p w:rsidR="005F1534" w:rsidRDefault="005F1534" w:rsidP="005F1534">
      <w:pPr>
        <w:ind w:right="-12"/>
        <w:jc w:val="both"/>
      </w:pPr>
      <w:r>
        <w:rPr>
          <w:b/>
        </w:rPr>
        <w:t>В</w:t>
      </w:r>
      <w:r w:rsidR="009705A6">
        <w:rPr>
          <w:b/>
        </w:rPr>
        <w:t>ИРІШИЛИ</w:t>
      </w:r>
      <w:r>
        <w:rPr>
          <w:b/>
        </w:rPr>
        <w:t xml:space="preserve">: </w:t>
      </w:r>
      <w:r w:rsidRPr="005F1534">
        <w:t>затвердити порядок денний восьмої п</w:t>
      </w:r>
      <w:r>
        <w:t>озачергової сесії районної ради:</w:t>
      </w:r>
    </w:p>
    <w:p w:rsidR="005F1534" w:rsidRPr="00D175C6" w:rsidRDefault="005F1534" w:rsidP="005F1534">
      <w:pPr>
        <w:ind w:right="-12"/>
        <w:jc w:val="both"/>
        <w:rPr>
          <w:b/>
        </w:rPr>
      </w:pPr>
    </w:p>
    <w:p w:rsidR="005F1534" w:rsidRPr="00D175C6" w:rsidRDefault="005F1534" w:rsidP="005F1534">
      <w:pPr>
        <w:pStyle w:val="a7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D175C6">
        <w:rPr>
          <w:rFonts w:ascii="Times New Roman" w:hAnsi="Times New Roman" w:cs="Times New Roman"/>
          <w:b/>
          <w:sz w:val="24"/>
          <w:szCs w:val="24"/>
        </w:rPr>
        <w:t>Про звернення районної ради  з приводу ситуації, що склалась у зв’язку із запровадженням з 01.04.2017 р. нового платежу за розподіл природного газу»</w:t>
      </w:r>
    </w:p>
    <w:p w:rsidR="005F1534" w:rsidRPr="00D175C6" w:rsidRDefault="00D175C6" w:rsidP="005F1534">
      <w:pPr>
        <w:pStyle w:val="a7"/>
        <w:spacing w:after="0" w:line="240" w:lineRule="auto"/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C6">
        <w:rPr>
          <w:rFonts w:ascii="Times New Roman" w:hAnsi="Times New Roman" w:cs="Times New Roman"/>
          <w:b/>
          <w:sz w:val="24"/>
          <w:szCs w:val="24"/>
        </w:rPr>
        <w:t>283-8/2017</w:t>
      </w:r>
    </w:p>
    <w:p w:rsidR="005F1534" w:rsidRPr="005F1534" w:rsidRDefault="005F1534" w:rsidP="005F1534">
      <w:pPr>
        <w:ind w:left="360" w:right="-12"/>
        <w:jc w:val="both"/>
        <w:rPr>
          <w:b/>
        </w:rPr>
      </w:pPr>
    </w:p>
    <w:p w:rsidR="005F1534" w:rsidRPr="005F1534" w:rsidRDefault="005F1534" w:rsidP="000C1D06">
      <w:pPr>
        <w:ind w:right="-12"/>
        <w:jc w:val="center"/>
        <w:rPr>
          <w:i/>
        </w:rPr>
      </w:pPr>
      <w:r w:rsidRPr="005F1534">
        <w:rPr>
          <w:i/>
        </w:rPr>
        <w:t>Перейшли до розгляду питання порядку денного</w:t>
      </w:r>
    </w:p>
    <w:p w:rsidR="005F1534" w:rsidRPr="005F1534" w:rsidRDefault="005F1534" w:rsidP="005F1534">
      <w:pPr>
        <w:ind w:right="-12"/>
        <w:jc w:val="both"/>
        <w:rPr>
          <w:b/>
        </w:rPr>
      </w:pPr>
    </w:p>
    <w:p w:rsidR="005F1534" w:rsidRPr="000C20B6" w:rsidRDefault="000C20B6" w:rsidP="000C20B6">
      <w:pPr>
        <w:jc w:val="both"/>
        <w:rPr>
          <w:b/>
          <w:u w:val="single"/>
        </w:rPr>
      </w:pPr>
      <w:r w:rsidRPr="000C20B6">
        <w:rPr>
          <w:b/>
          <w:u w:val="single"/>
        </w:rPr>
        <w:t xml:space="preserve">І.СЛУХАЛИ: </w:t>
      </w:r>
      <w:r w:rsidR="005F1534" w:rsidRPr="000C20B6">
        <w:rPr>
          <w:b/>
          <w:u w:val="single"/>
        </w:rPr>
        <w:t>Про звернення районної ради  з приводу ситуації, що склалась у зв’язку із запровадженням з 01.04.2017 р. нового платежу за розподіл природного газу</w:t>
      </w:r>
    </w:p>
    <w:p w:rsidR="005F1534" w:rsidRPr="000C20B6" w:rsidRDefault="005F1534" w:rsidP="005F1534">
      <w:pPr>
        <w:ind w:right="-12"/>
        <w:jc w:val="both"/>
        <w:rPr>
          <w:i/>
        </w:rPr>
      </w:pPr>
      <w:r w:rsidRPr="000C20B6">
        <w:rPr>
          <w:b/>
          <w:i/>
        </w:rPr>
        <w:t xml:space="preserve">Доповідає: </w:t>
      </w:r>
      <w:r w:rsidRPr="000C20B6">
        <w:rPr>
          <w:i/>
        </w:rPr>
        <w:t xml:space="preserve">Павло </w:t>
      </w:r>
      <w:proofErr w:type="spellStart"/>
      <w:r w:rsidRPr="000C20B6">
        <w:rPr>
          <w:i/>
        </w:rPr>
        <w:t>Ванджурак</w:t>
      </w:r>
      <w:proofErr w:type="spellEnd"/>
      <w:r w:rsidRPr="000C20B6">
        <w:rPr>
          <w:i/>
        </w:rPr>
        <w:t xml:space="preserve"> – голова районної ради</w:t>
      </w:r>
      <w:r w:rsidR="000C20B6">
        <w:rPr>
          <w:i/>
        </w:rPr>
        <w:t xml:space="preserve">, який довів до відома присутніх про те, що перед пленарним засіданням позачергової сесії відбулось засідання президії районної ради, яка опрацювала підготовлений виконавчим апаратом районної ради проект звернення. У </w:t>
      </w:r>
      <w:proofErr w:type="spellStart"/>
      <w:r w:rsidR="000C20B6">
        <w:rPr>
          <w:i/>
        </w:rPr>
        <w:t>зв</w:t>
      </w:r>
      <w:proofErr w:type="spellEnd"/>
      <w:r w:rsidR="000C20B6" w:rsidRPr="000C20B6">
        <w:rPr>
          <w:i/>
          <w:lang w:val="ru-RU"/>
        </w:rPr>
        <w:t>’</w:t>
      </w:r>
      <w:proofErr w:type="spellStart"/>
      <w:r w:rsidR="000C20B6">
        <w:rPr>
          <w:i/>
        </w:rPr>
        <w:t>язку</w:t>
      </w:r>
      <w:proofErr w:type="spellEnd"/>
      <w:r w:rsidR="000C20B6">
        <w:rPr>
          <w:i/>
        </w:rPr>
        <w:t xml:space="preserve"> з тим, що на засіданні президії було напрацьовано правки і доповнення, поставив на голосування пропозицію про затвердження проекту рішення з визначеного питання за основу.</w:t>
      </w:r>
    </w:p>
    <w:p w:rsidR="005F1534" w:rsidRDefault="005F1534" w:rsidP="005F1534">
      <w:pPr>
        <w:ind w:right="-12"/>
        <w:jc w:val="both"/>
        <w:rPr>
          <w:b/>
        </w:rPr>
      </w:pPr>
    </w:p>
    <w:p w:rsidR="000C20B6" w:rsidRDefault="000C20B6" w:rsidP="000C20B6">
      <w:pPr>
        <w:ind w:right="-12"/>
        <w:jc w:val="both"/>
        <w:rPr>
          <w:b/>
        </w:rPr>
      </w:pPr>
      <w:r>
        <w:rPr>
          <w:b/>
        </w:rPr>
        <w:t>ГОЛОСУВАЛИ: за -28</w:t>
      </w:r>
    </w:p>
    <w:p w:rsidR="000C20B6" w:rsidRDefault="000C20B6" w:rsidP="005F1534">
      <w:pPr>
        <w:ind w:right="-12"/>
        <w:jc w:val="both"/>
        <w:rPr>
          <w:b/>
        </w:rPr>
      </w:pPr>
      <w:r>
        <w:rPr>
          <w:b/>
        </w:rPr>
        <w:t xml:space="preserve">ВИРІШИЛИ: </w:t>
      </w:r>
      <w:r w:rsidRPr="000C20B6">
        <w:t>затвердити проект рішення за основу.</w:t>
      </w:r>
    </w:p>
    <w:p w:rsidR="000C20B6" w:rsidRDefault="000C20B6" w:rsidP="005F1534">
      <w:pPr>
        <w:ind w:right="-12"/>
        <w:jc w:val="both"/>
        <w:rPr>
          <w:b/>
        </w:rPr>
      </w:pPr>
    </w:p>
    <w:p w:rsidR="00B333DF" w:rsidRDefault="000C20B6" w:rsidP="000C20B6">
      <w:pPr>
        <w:jc w:val="both"/>
        <w:rPr>
          <w:i/>
        </w:rPr>
      </w:pPr>
      <w:r w:rsidRPr="000C20B6">
        <w:rPr>
          <w:i/>
        </w:rPr>
        <w:t>Перейшли до розгляду та обговорення.</w:t>
      </w:r>
      <w:r w:rsidR="00B333DF">
        <w:rPr>
          <w:i/>
        </w:rPr>
        <w:t xml:space="preserve"> </w:t>
      </w:r>
      <w:r w:rsidRPr="000C20B6">
        <w:rPr>
          <w:i/>
        </w:rPr>
        <w:t>В.</w:t>
      </w:r>
      <w:proofErr w:type="spellStart"/>
      <w:r w:rsidRPr="000C20B6">
        <w:rPr>
          <w:i/>
        </w:rPr>
        <w:t>Петричук</w:t>
      </w:r>
      <w:proofErr w:type="spellEnd"/>
      <w:r w:rsidRPr="000C20B6">
        <w:rPr>
          <w:i/>
        </w:rPr>
        <w:t xml:space="preserve">, заступник голови районної ради, зачитав текст звернення </w:t>
      </w:r>
      <w:r w:rsidRPr="000C20B6">
        <w:rPr>
          <w:i/>
        </w:rPr>
        <w:t>з приводу ситуації, що склалась у зв’язку із запровадженням з 01.04.2017 р. нового платежу за розподіл природного газу»</w:t>
      </w:r>
      <w:r w:rsidRPr="000C20B6">
        <w:rPr>
          <w:i/>
        </w:rPr>
        <w:t xml:space="preserve">. </w:t>
      </w:r>
    </w:p>
    <w:p w:rsidR="00B333DF" w:rsidRDefault="00B333DF" w:rsidP="000C20B6">
      <w:pPr>
        <w:jc w:val="both"/>
        <w:rPr>
          <w:i/>
        </w:rPr>
      </w:pPr>
    </w:p>
    <w:p w:rsidR="000C20B6" w:rsidRDefault="000C20B6" w:rsidP="000C20B6">
      <w:pPr>
        <w:jc w:val="both"/>
        <w:rPr>
          <w:i/>
        </w:rPr>
      </w:pPr>
      <w:r w:rsidRPr="000C20B6">
        <w:rPr>
          <w:i/>
        </w:rPr>
        <w:t>П.</w:t>
      </w:r>
      <w:proofErr w:type="spellStart"/>
      <w:r w:rsidRPr="000C20B6">
        <w:rPr>
          <w:i/>
        </w:rPr>
        <w:t>Ванджурак</w:t>
      </w:r>
      <w:proofErr w:type="spellEnd"/>
      <w:r w:rsidRPr="000C20B6">
        <w:rPr>
          <w:i/>
        </w:rPr>
        <w:t xml:space="preserve"> озвучив правки і доповнення до тексту звернення, підготовлені президією районної ради</w:t>
      </w:r>
      <w:r>
        <w:rPr>
          <w:i/>
        </w:rPr>
        <w:t>:</w:t>
      </w:r>
    </w:p>
    <w:p w:rsidR="000C20B6" w:rsidRDefault="000C20B6" w:rsidP="000C20B6">
      <w:pPr>
        <w:jc w:val="both"/>
        <w:rPr>
          <w:shd w:val="clear" w:color="auto" w:fill="FFFFFF"/>
        </w:rPr>
      </w:pPr>
      <w:r w:rsidRPr="000C20B6">
        <w:rPr>
          <w:i/>
        </w:rPr>
        <w:t>«</w:t>
      </w:r>
      <w:r w:rsidRPr="000C20B6">
        <w:t>пункт 3 вимог районної ради викласти у новій редакції</w:t>
      </w:r>
      <w:r w:rsidRPr="000C20B6">
        <w:rPr>
          <w:i/>
        </w:rPr>
        <w:t xml:space="preserve"> </w:t>
      </w:r>
      <w:r>
        <w:rPr>
          <w:i/>
        </w:rPr>
        <w:t>«</w:t>
      </w:r>
      <w:r w:rsidRPr="000C20B6">
        <w:rPr>
          <w:shd w:val="clear" w:color="auto" w:fill="FFFFFF"/>
        </w:rPr>
        <w:t>Звільнити  від виконання обов’язків голову та членів Національної комісії, що здійснює державне регулювання у сферах енергетики та комунальних послуг.</w:t>
      </w:r>
      <w:r>
        <w:rPr>
          <w:shd w:val="clear" w:color="auto" w:fill="FFFFFF"/>
        </w:rPr>
        <w:t xml:space="preserve"> Ліквідувати НКРЕК</w:t>
      </w:r>
      <w:bookmarkStart w:id="0" w:name="_GoBack"/>
      <w:bookmarkEnd w:id="0"/>
      <w:r>
        <w:rPr>
          <w:shd w:val="clear" w:color="auto" w:fill="FFFFFF"/>
        </w:rPr>
        <w:t xml:space="preserve">П, а функції та повноваження </w:t>
      </w:r>
      <w:r w:rsidRPr="000C20B6">
        <w:rPr>
          <w:shd w:val="clear" w:color="auto" w:fill="FFFFFF"/>
        </w:rPr>
        <w:t>Національної комісії, що здійснює державне регулювання у сферах енергетики та комунальних послуг</w:t>
      </w:r>
      <w:r>
        <w:rPr>
          <w:shd w:val="clear" w:color="auto" w:fill="FFFFFF"/>
        </w:rPr>
        <w:t>, передати Кабінету Міністрів України»;</w:t>
      </w:r>
    </w:p>
    <w:p w:rsidR="000C20B6" w:rsidRPr="000C20B6" w:rsidRDefault="000C20B6" w:rsidP="000C20B6">
      <w:pPr>
        <w:jc w:val="both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t xml:space="preserve">Додати новий пункт 4 (а 4-й пункт визнати 5-м): «Повернути у державну власність підприємства-монополісти </w:t>
      </w:r>
      <w:proofErr w:type="spellStart"/>
      <w:r>
        <w:rPr>
          <w:shd w:val="clear" w:color="auto" w:fill="FFFFFF"/>
        </w:rPr>
        <w:t>електро-</w:t>
      </w:r>
      <w:proofErr w:type="spellEnd"/>
      <w:r>
        <w:rPr>
          <w:shd w:val="clear" w:color="auto" w:fill="FFFFFF"/>
        </w:rPr>
        <w:t xml:space="preserve"> та газопостачання» </w:t>
      </w:r>
    </w:p>
    <w:p w:rsidR="000C4AEA" w:rsidRDefault="000C4AEA" w:rsidP="000C20B6">
      <w:pPr>
        <w:jc w:val="both"/>
        <w:rPr>
          <w:i/>
        </w:rPr>
      </w:pPr>
    </w:p>
    <w:p w:rsidR="000C20B6" w:rsidRPr="000C20B6" w:rsidRDefault="000C20B6" w:rsidP="000C20B6">
      <w:pPr>
        <w:jc w:val="both"/>
        <w:rPr>
          <w:i/>
        </w:rPr>
      </w:pPr>
      <w:r w:rsidRPr="000C20B6">
        <w:rPr>
          <w:i/>
        </w:rPr>
        <w:lastRenderedPageBreak/>
        <w:t>П.</w:t>
      </w:r>
      <w:proofErr w:type="spellStart"/>
      <w:r w:rsidRPr="000C20B6">
        <w:rPr>
          <w:i/>
        </w:rPr>
        <w:t>Ванджурак</w:t>
      </w:r>
      <w:proofErr w:type="spellEnd"/>
      <w:r w:rsidRPr="000C20B6">
        <w:rPr>
          <w:i/>
        </w:rPr>
        <w:t xml:space="preserve"> поставив на голосування вищезазначені пропозиції </w:t>
      </w:r>
      <w:r w:rsidRPr="000C20B6">
        <w:rPr>
          <w:i/>
        </w:rPr>
        <w:t>про зміни і доповнення</w:t>
      </w:r>
      <w:r w:rsidRPr="000C20B6">
        <w:rPr>
          <w:i/>
        </w:rPr>
        <w:t xml:space="preserve"> до проекту рішення, проголосованого депутатами районної ради за основу:</w:t>
      </w:r>
    </w:p>
    <w:p w:rsidR="000C20B6" w:rsidRDefault="000C20B6" w:rsidP="005F1534">
      <w:pPr>
        <w:ind w:right="-12"/>
        <w:jc w:val="both"/>
        <w:rPr>
          <w:b/>
          <w:i/>
        </w:rPr>
      </w:pPr>
    </w:p>
    <w:p w:rsidR="000C20B6" w:rsidRDefault="000C20B6" w:rsidP="000C20B6">
      <w:pPr>
        <w:ind w:right="-12"/>
        <w:jc w:val="both"/>
        <w:rPr>
          <w:b/>
        </w:rPr>
      </w:pPr>
      <w:r>
        <w:rPr>
          <w:b/>
        </w:rPr>
        <w:t>ГОЛОСУВАЛИ: за -28</w:t>
      </w:r>
    </w:p>
    <w:p w:rsidR="000C20B6" w:rsidRDefault="000C20B6" w:rsidP="000C20B6">
      <w:pPr>
        <w:ind w:right="-12"/>
        <w:jc w:val="both"/>
        <w:rPr>
          <w:b/>
        </w:rPr>
      </w:pPr>
      <w:r>
        <w:rPr>
          <w:b/>
        </w:rPr>
        <w:t xml:space="preserve">ВИРІШИЛИ: </w:t>
      </w:r>
      <w:r w:rsidR="00AB2A53">
        <w:t>затвердити запропоновані зміни і доповнення</w:t>
      </w:r>
      <w:r w:rsidRPr="000C20B6">
        <w:t>.</w:t>
      </w:r>
    </w:p>
    <w:p w:rsidR="000C20B6" w:rsidRDefault="000C20B6" w:rsidP="005F1534">
      <w:pPr>
        <w:ind w:right="-12"/>
        <w:jc w:val="both"/>
        <w:rPr>
          <w:b/>
          <w:i/>
        </w:rPr>
      </w:pPr>
    </w:p>
    <w:p w:rsidR="005F1534" w:rsidRPr="00B333DF" w:rsidRDefault="00B333DF" w:rsidP="005F1534">
      <w:pPr>
        <w:ind w:right="-12"/>
        <w:jc w:val="both"/>
        <w:rPr>
          <w:i/>
        </w:rPr>
      </w:pPr>
      <w:r w:rsidRPr="00B333DF">
        <w:rPr>
          <w:i/>
        </w:rPr>
        <w:t>П.</w:t>
      </w:r>
      <w:proofErr w:type="spellStart"/>
      <w:r w:rsidRPr="00B333DF">
        <w:rPr>
          <w:i/>
        </w:rPr>
        <w:t>Ванджурак</w:t>
      </w:r>
      <w:proofErr w:type="spellEnd"/>
      <w:r w:rsidRPr="00B333DF">
        <w:rPr>
          <w:i/>
        </w:rPr>
        <w:t xml:space="preserve"> о</w:t>
      </w:r>
      <w:r w:rsidR="005F1534" w:rsidRPr="00B333DF">
        <w:rPr>
          <w:i/>
        </w:rPr>
        <w:t>голоси</w:t>
      </w:r>
      <w:r w:rsidRPr="00B333DF">
        <w:rPr>
          <w:i/>
        </w:rPr>
        <w:t>в</w:t>
      </w:r>
      <w:r w:rsidR="005F1534" w:rsidRPr="00B333DF">
        <w:rPr>
          <w:i/>
        </w:rPr>
        <w:t xml:space="preserve"> про перехід до поіменного голосування проект</w:t>
      </w:r>
      <w:r w:rsidRPr="00B333DF">
        <w:rPr>
          <w:i/>
        </w:rPr>
        <w:t>у</w:t>
      </w:r>
      <w:r w:rsidR="005F1534" w:rsidRPr="00B333DF">
        <w:rPr>
          <w:i/>
        </w:rPr>
        <w:t xml:space="preserve"> рішення </w:t>
      </w:r>
      <w:r w:rsidRPr="00B333DF">
        <w:rPr>
          <w:i/>
        </w:rPr>
        <w:t>в цілому.</w:t>
      </w:r>
    </w:p>
    <w:p w:rsidR="005F1534" w:rsidRPr="005F1534" w:rsidRDefault="005F1534" w:rsidP="005F1534">
      <w:pPr>
        <w:ind w:right="-12"/>
        <w:jc w:val="both"/>
        <w:rPr>
          <w:b/>
        </w:rPr>
      </w:pPr>
    </w:p>
    <w:p w:rsidR="00B333DF" w:rsidRDefault="00B333DF" w:rsidP="00B333DF">
      <w:pPr>
        <w:ind w:right="-12"/>
        <w:jc w:val="both"/>
        <w:rPr>
          <w:b/>
        </w:rPr>
      </w:pPr>
      <w:r>
        <w:rPr>
          <w:b/>
        </w:rPr>
        <w:t>ГОЛОСУВАЛИ: за -28</w:t>
      </w:r>
    </w:p>
    <w:p w:rsidR="00B333DF" w:rsidRDefault="00B333DF" w:rsidP="00B333DF">
      <w:pPr>
        <w:ind w:right="-12"/>
        <w:jc w:val="both"/>
        <w:rPr>
          <w:b/>
        </w:rPr>
      </w:pPr>
      <w:r>
        <w:rPr>
          <w:b/>
        </w:rPr>
        <w:t xml:space="preserve">ВИРІШИЛИ: </w:t>
      </w:r>
      <w:r>
        <w:t>рішення прийнято (додається).</w:t>
      </w:r>
    </w:p>
    <w:p w:rsidR="005F1534" w:rsidRPr="005F1534" w:rsidRDefault="005F1534" w:rsidP="005F1534">
      <w:pPr>
        <w:ind w:right="-12"/>
        <w:jc w:val="both"/>
        <w:rPr>
          <w:b/>
        </w:rPr>
      </w:pPr>
    </w:p>
    <w:p w:rsidR="005F1534" w:rsidRPr="005F1534" w:rsidRDefault="005F1534" w:rsidP="00B333DF">
      <w:pPr>
        <w:ind w:firstLine="708"/>
      </w:pPr>
      <w:r w:rsidRPr="005F1534">
        <w:t>Питання порядку денного розглянуто</w:t>
      </w:r>
      <w:r w:rsidR="00B333DF">
        <w:t>, П.</w:t>
      </w:r>
      <w:proofErr w:type="spellStart"/>
      <w:r w:rsidR="00B333DF">
        <w:t>Ванджурак</w:t>
      </w:r>
      <w:proofErr w:type="spellEnd"/>
      <w:r w:rsidR="00B333DF">
        <w:t xml:space="preserve"> оголосив про</w:t>
      </w:r>
      <w:r w:rsidRPr="005F1534">
        <w:t xml:space="preserve">  закрит</w:t>
      </w:r>
      <w:r w:rsidR="00B333DF">
        <w:t>тя</w:t>
      </w:r>
      <w:r w:rsidRPr="005F1534">
        <w:t xml:space="preserve"> </w:t>
      </w:r>
      <w:r w:rsidR="00B333DF">
        <w:t xml:space="preserve">восьмої </w:t>
      </w:r>
      <w:r w:rsidRPr="005F1534">
        <w:t>позачергов</w:t>
      </w:r>
      <w:r w:rsidR="00B333DF">
        <w:t>ої сесії</w:t>
      </w:r>
      <w:r w:rsidRPr="005F1534">
        <w:t xml:space="preserve"> районної ради.</w:t>
      </w:r>
    </w:p>
    <w:p w:rsidR="00B333DF" w:rsidRDefault="00B333DF" w:rsidP="00B333DF">
      <w:pPr>
        <w:ind w:right="-12" w:firstLine="850"/>
        <w:jc w:val="both"/>
        <w:rPr>
          <w:i/>
        </w:rPr>
      </w:pPr>
    </w:p>
    <w:p w:rsidR="00B333DF" w:rsidRDefault="00B333DF" w:rsidP="00B333DF">
      <w:pPr>
        <w:ind w:right="-12" w:firstLine="850"/>
        <w:jc w:val="both"/>
        <w:rPr>
          <w:i/>
        </w:rPr>
      </w:pPr>
      <w:r>
        <w:rPr>
          <w:i/>
        </w:rPr>
        <w:t>Звучить Державний гімн України.</w:t>
      </w:r>
    </w:p>
    <w:p w:rsidR="005F1534" w:rsidRPr="005F1534" w:rsidRDefault="005F1534" w:rsidP="0095467C">
      <w:pPr>
        <w:ind w:left="-360" w:right="-12"/>
        <w:jc w:val="both"/>
      </w:pPr>
    </w:p>
    <w:p w:rsidR="00A766E8" w:rsidRDefault="00733E0A"/>
    <w:p w:rsidR="00B333DF" w:rsidRPr="00B333DF" w:rsidRDefault="00B333DF">
      <w:pPr>
        <w:rPr>
          <w:b/>
          <w:i/>
        </w:rPr>
      </w:pPr>
      <w:r w:rsidRPr="00B333DF">
        <w:rPr>
          <w:b/>
          <w:i/>
        </w:rPr>
        <w:t>Голова районної ради</w:t>
      </w:r>
      <w:r w:rsidRPr="00B333DF">
        <w:rPr>
          <w:b/>
          <w:i/>
        </w:rPr>
        <w:tab/>
      </w:r>
      <w:r w:rsidRPr="00B333DF">
        <w:rPr>
          <w:b/>
          <w:i/>
        </w:rPr>
        <w:tab/>
      </w:r>
      <w:r w:rsidRPr="00B333DF">
        <w:rPr>
          <w:b/>
          <w:i/>
        </w:rPr>
        <w:tab/>
      </w:r>
      <w:r w:rsidRPr="00B333DF">
        <w:rPr>
          <w:b/>
          <w:i/>
        </w:rPr>
        <w:tab/>
      </w:r>
      <w:r w:rsidRPr="00B333DF">
        <w:rPr>
          <w:b/>
          <w:i/>
        </w:rPr>
        <w:tab/>
      </w:r>
      <w:r w:rsidRPr="00B333DF">
        <w:rPr>
          <w:b/>
          <w:i/>
        </w:rPr>
        <w:tab/>
      </w:r>
      <w:r w:rsidRPr="00B333DF">
        <w:rPr>
          <w:b/>
          <w:i/>
        </w:rPr>
        <w:tab/>
      </w:r>
      <w:r>
        <w:rPr>
          <w:b/>
          <w:i/>
        </w:rPr>
        <w:t xml:space="preserve">    </w:t>
      </w:r>
      <w:r w:rsidRPr="00B333DF">
        <w:rPr>
          <w:b/>
          <w:i/>
        </w:rPr>
        <w:t xml:space="preserve">Павло </w:t>
      </w:r>
      <w:proofErr w:type="spellStart"/>
      <w:r w:rsidRPr="00B333DF">
        <w:rPr>
          <w:b/>
          <w:i/>
        </w:rPr>
        <w:t>Ванджурак</w:t>
      </w:r>
      <w:proofErr w:type="spellEnd"/>
    </w:p>
    <w:sectPr w:rsidR="00B333DF" w:rsidRPr="00B33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3780"/>
    <w:multiLevelType w:val="hybridMultilevel"/>
    <w:tmpl w:val="A322DB04"/>
    <w:lvl w:ilvl="0" w:tplc="270C4D2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0F585D"/>
    <w:multiLevelType w:val="hybridMultilevel"/>
    <w:tmpl w:val="59428DFE"/>
    <w:lvl w:ilvl="0" w:tplc="0422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093"/>
    <w:multiLevelType w:val="hybridMultilevel"/>
    <w:tmpl w:val="59428DFE"/>
    <w:lvl w:ilvl="0" w:tplc="0422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A7E29"/>
    <w:multiLevelType w:val="hybridMultilevel"/>
    <w:tmpl w:val="59428DFE"/>
    <w:lvl w:ilvl="0" w:tplc="0422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D63F3"/>
    <w:multiLevelType w:val="hybridMultilevel"/>
    <w:tmpl w:val="59428DFE"/>
    <w:lvl w:ilvl="0" w:tplc="0422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7C"/>
    <w:rsid w:val="00012D0D"/>
    <w:rsid w:val="000C1D06"/>
    <w:rsid w:val="000C20B6"/>
    <w:rsid w:val="000C4AEA"/>
    <w:rsid w:val="005F1534"/>
    <w:rsid w:val="00733E0A"/>
    <w:rsid w:val="007D4664"/>
    <w:rsid w:val="0095467C"/>
    <w:rsid w:val="009705A6"/>
    <w:rsid w:val="00AB2A53"/>
    <w:rsid w:val="00B128E4"/>
    <w:rsid w:val="00B333DF"/>
    <w:rsid w:val="00D1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6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54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5467C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9546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5F15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6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54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5467C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9546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5F15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3766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10</cp:revision>
  <dcterms:created xsi:type="dcterms:W3CDTF">2017-04-06T10:10:00Z</dcterms:created>
  <dcterms:modified xsi:type="dcterms:W3CDTF">2017-04-06T10:36:00Z</dcterms:modified>
</cp:coreProperties>
</file>