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B5" w:rsidRPr="000C6B22" w:rsidRDefault="00FA39B5" w:rsidP="00C83A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FA39B5" w:rsidRPr="00C83AEE" w:rsidRDefault="00FA39B5" w:rsidP="000C6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 xml:space="preserve">  </w:t>
      </w:r>
      <w:r w:rsidR="00E66C13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657225" cy="847725"/>
            <wp:effectExtent l="0" t="0" r="9525" b="9525"/>
            <wp:docPr id="1" name="Рисунок 1" descr="Описание: 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rizu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</w:t>
      </w:r>
      <w:r w:rsidR="00E66C13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733425" cy="1028700"/>
            <wp:effectExtent l="0" t="0" r="9525" b="0"/>
            <wp:docPr id="2" name="Рисунок 2" descr="Описание: 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9B5" w:rsidRPr="00C83AEE" w:rsidRDefault="00FA39B5" w:rsidP="00C83A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AEE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FA39B5" w:rsidRPr="00C83AEE" w:rsidRDefault="00FA39B5" w:rsidP="00C83A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AEE">
        <w:rPr>
          <w:rFonts w:ascii="Times New Roman" w:hAnsi="Times New Roman" w:cs="Times New Roman"/>
          <w:b/>
          <w:bCs/>
          <w:sz w:val="24"/>
          <w:szCs w:val="24"/>
        </w:rPr>
        <w:t>КОСІВСЬКА РАЙОННА РАДА</w:t>
      </w:r>
    </w:p>
    <w:p w:rsidR="00FA39B5" w:rsidRPr="00C83AEE" w:rsidRDefault="00FA39B5" w:rsidP="00C83A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</w:t>
      </w:r>
      <w:r w:rsidRPr="00C83AEE">
        <w:rPr>
          <w:rFonts w:ascii="Times New Roman" w:hAnsi="Times New Roman" w:cs="Times New Roman"/>
          <w:b/>
          <w:bCs/>
          <w:sz w:val="24"/>
          <w:szCs w:val="24"/>
        </w:rPr>
        <w:t>ьоме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C83AEE">
        <w:rPr>
          <w:rFonts w:ascii="Times New Roman" w:hAnsi="Times New Roman" w:cs="Times New Roman"/>
          <w:b/>
          <w:bCs/>
          <w:sz w:val="24"/>
          <w:szCs w:val="24"/>
        </w:rPr>
        <w:t>скликання</w:t>
      </w:r>
    </w:p>
    <w:p w:rsidR="00FA39B5" w:rsidRPr="00C83AEE" w:rsidRDefault="00FA39B5" w:rsidP="00C83A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AEE">
        <w:rPr>
          <w:rFonts w:ascii="Times New Roman" w:hAnsi="Times New Roman" w:cs="Times New Roman"/>
          <w:b/>
          <w:bCs/>
          <w:sz w:val="24"/>
          <w:szCs w:val="24"/>
        </w:rPr>
        <w:t>п’ята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C83AEE">
        <w:rPr>
          <w:rFonts w:ascii="Times New Roman" w:hAnsi="Times New Roman" w:cs="Times New Roman"/>
          <w:b/>
          <w:bCs/>
          <w:sz w:val="24"/>
          <w:szCs w:val="24"/>
        </w:rPr>
        <w:t>сесія</w:t>
      </w:r>
    </w:p>
    <w:p w:rsidR="00FA39B5" w:rsidRPr="00C83AEE" w:rsidRDefault="00FA39B5" w:rsidP="00C83AE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A39B5" w:rsidRPr="00C83AEE" w:rsidRDefault="00FA39B5" w:rsidP="00C83AE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3A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РІШЕННЯ</w:t>
      </w:r>
    </w:p>
    <w:p w:rsidR="00FA39B5" w:rsidRPr="00C83AEE" w:rsidRDefault="00FA39B5" w:rsidP="00C83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9B5" w:rsidRPr="00C83AEE" w:rsidRDefault="00FA39B5" w:rsidP="00C83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AEE">
        <w:rPr>
          <w:rFonts w:ascii="Times New Roman" w:hAnsi="Times New Roman" w:cs="Times New Roman"/>
          <w:sz w:val="24"/>
          <w:szCs w:val="24"/>
        </w:rPr>
        <w:t xml:space="preserve">від 20 жовтня 2016 року                                                                                          № </w:t>
      </w:r>
      <w:r w:rsidRPr="00282DC5">
        <w:rPr>
          <w:rFonts w:ascii="Times New Roman" w:hAnsi="Times New Roman" w:cs="Times New Roman"/>
          <w:sz w:val="24"/>
          <w:szCs w:val="24"/>
        </w:rPr>
        <w:t>164</w:t>
      </w:r>
      <w:r w:rsidRPr="00C83AEE">
        <w:rPr>
          <w:rFonts w:ascii="Times New Roman" w:hAnsi="Times New Roman" w:cs="Times New Roman"/>
          <w:sz w:val="24"/>
          <w:szCs w:val="24"/>
        </w:rPr>
        <w:t>-5/2016</w:t>
      </w:r>
    </w:p>
    <w:p w:rsidR="00FA39B5" w:rsidRPr="00C83AEE" w:rsidRDefault="00FA39B5" w:rsidP="00C83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AEE">
        <w:rPr>
          <w:rFonts w:ascii="Times New Roman" w:hAnsi="Times New Roman" w:cs="Times New Roman"/>
          <w:sz w:val="24"/>
          <w:szCs w:val="24"/>
        </w:rPr>
        <w:t>м. Косів</w:t>
      </w:r>
    </w:p>
    <w:p w:rsidR="00FA39B5" w:rsidRPr="000C7EFD" w:rsidRDefault="00FA39B5" w:rsidP="00C83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9B5" w:rsidRPr="00C83AEE" w:rsidRDefault="00FA39B5" w:rsidP="00C83A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83A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внесення змін до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Pr="00C83A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рограми розвитку </w:t>
      </w:r>
    </w:p>
    <w:p w:rsidR="00FA39B5" w:rsidRPr="00C83AEE" w:rsidRDefault="00FA39B5" w:rsidP="00C83A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83A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туризму в Косівському районі </w:t>
      </w:r>
    </w:p>
    <w:p w:rsidR="00FA39B5" w:rsidRPr="00C83AEE" w:rsidRDefault="00FA39B5" w:rsidP="00C83A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83AEE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2016-2020 роки</w:t>
      </w:r>
    </w:p>
    <w:p w:rsidR="00FA39B5" w:rsidRPr="00C83AEE" w:rsidRDefault="00FA39B5" w:rsidP="00C83A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A39B5" w:rsidRPr="00C83AEE" w:rsidRDefault="00FA39B5" w:rsidP="00C83AEE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39B5" w:rsidRPr="00C83AEE" w:rsidRDefault="00FA39B5" w:rsidP="00C83AEE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Розглянувши пропозиції районної державної адміністрації щодо внесення змін у Програму розвитку туризму в Косівському районі на 2016-2020 роки, в</w:t>
      </w:r>
      <w:r w:rsidRPr="00C83AEE">
        <w:rPr>
          <w:rFonts w:ascii="Times New Roman" w:hAnsi="Times New Roman" w:cs="Times New Roman"/>
          <w:color w:val="000000"/>
          <w:sz w:val="24"/>
          <w:szCs w:val="24"/>
          <w:lang w:val="uk-UA"/>
        </w:rPr>
        <w:t>ідповідно до статті 43 Закону України «Про місцеве самоврядування в Україні»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враховуючи висновки та рекомендації постійної комісії з питань туризму, спорту та молодіжної політики, </w:t>
      </w:r>
      <w:r w:rsidRPr="00C83AEE">
        <w:rPr>
          <w:rFonts w:ascii="Times New Roman" w:hAnsi="Times New Roman" w:cs="Times New Roman"/>
          <w:sz w:val="24"/>
          <w:szCs w:val="24"/>
          <w:lang w:val="uk-UA"/>
        </w:rPr>
        <w:t xml:space="preserve">районна рада </w:t>
      </w:r>
    </w:p>
    <w:p w:rsidR="00FA39B5" w:rsidRPr="00C83AEE" w:rsidRDefault="00FA39B5" w:rsidP="00C83AEE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39B5" w:rsidRPr="00C83AEE" w:rsidRDefault="00FA39B5" w:rsidP="00C83AEE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C83AE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вирішила:</w:t>
      </w:r>
    </w:p>
    <w:p w:rsidR="00FA39B5" w:rsidRPr="00C83AEE" w:rsidRDefault="00FA39B5" w:rsidP="00C83AEE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A39B5" w:rsidRPr="00D42C6D" w:rsidRDefault="00FA39B5" w:rsidP="00C83AEE">
      <w:pPr>
        <w:pStyle w:val="paragraphs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lang w:val="uk-UA"/>
        </w:rPr>
      </w:pPr>
      <w:r w:rsidRPr="00D42C6D">
        <w:rPr>
          <w:color w:val="000000"/>
          <w:lang w:val="uk-UA"/>
        </w:rPr>
        <w:t>Внести зміни до Програми розвитку туризму в Косівському районі на 2016-2020 роки, затвердженої рішенням сесії районної ради №47-1/2015  від  24.12.2015 р. (далі - Програма), а саме: до підпрограми 1 додати підпункти 1.12, 1.13, 1.14</w:t>
      </w:r>
      <w:r>
        <w:rPr>
          <w:color w:val="000000"/>
          <w:lang w:val="uk-UA"/>
        </w:rPr>
        <w:t>, 1.15</w:t>
      </w:r>
      <w:r w:rsidRPr="00D42C6D">
        <w:rPr>
          <w:color w:val="000000"/>
          <w:lang w:val="uk-UA"/>
        </w:rPr>
        <w:t xml:space="preserve">  (додаток 1) та збільшити  загальний обсяг </w:t>
      </w:r>
      <w:r>
        <w:rPr>
          <w:color w:val="000000"/>
          <w:lang w:val="uk-UA"/>
        </w:rPr>
        <w:t>фінансування програми на суму  6040</w:t>
      </w:r>
      <w:r w:rsidRPr="00D42C6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тис</w:t>
      </w:r>
      <w:r w:rsidRPr="00D42C6D">
        <w:rPr>
          <w:color w:val="000000"/>
          <w:lang w:val="uk-UA"/>
        </w:rPr>
        <w:t>. грн. (додаток 2).</w:t>
      </w:r>
    </w:p>
    <w:p w:rsidR="00FA39B5" w:rsidRPr="00D42C6D" w:rsidRDefault="00FA39B5" w:rsidP="00B75EEF">
      <w:pPr>
        <w:pStyle w:val="paragraphs"/>
        <w:spacing w:before="0" w:beforeAutospacing="0" w:after="0" w:afterAutospacing="0"/>
        <w:ind w:left="717"/>
        <w:jc w:val="both"/>
        <w:rPr>
          <w:color w:val="000000"/>
          <w:lang w:val="uk-UA"/>
        </w:rPr>
      </w:pPr>
    </w:p>
    <w:p w:rsidR="00FA39B5" w:rsidRPr="00D42C6D" w:rsidRDefault="00FA39B5" w:rsidP="00C83A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2C6D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 заступника голови районної ради ВолодимираПетричуката постійну комісію районної ради з питань туризму, спорту та молодіжної політики (М. Мельничук).</w:t>
      </w:r>
    </w:p>
    <w:p w:rsidR="00FA39B5" w:rsidRPr="00C83AEE" w:rsidRDefault="00FA39B5" w:rsidP="00C83AEE">
      <w:pPr>
        <w:pStyle w:val="a3"/>
        <w:spacing w:after="0" w:line="240" w:lineRule="auto"/>
        <w:ind w:left="71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39B5" w:rsidRPr="00C83AEE" w:rsidRDefault="00FA39B5" w:rsidP="00C83AEE">
      <w:pPr>
        <w:pStyle w:val="a3"/>
        <w:spacing w:after="0" w:line="240" w:lineRule="auto"/>
        <w:ind w:left="71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39B5" w:rsidRPr="00C83AEE" w:rsidRDefault="00FA39B5" w:rsidP="00C83AEE">
      <w:pPr>
        <w:pStyle w:val="a3"/>
        <w:spacing w:after="0" w:line="240" w:lineRule="auto"/>
        <w:ind w:left="71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39B5" w:rsidRPr="00C83AEE" w:rsidRDefault="00FA39B5" w:rsidP="00C83AEE">
      <w:pPr>
        <w:pStyle w:val="a3"/>
        <w:spacing w:after="0" w:line="240" w:lineRule="auto"/>
        <w:ind w:left="71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39B5" w:rsidRPr="00C83AEE" w:rsidRDefault="00FA39B5" w:rsidP="00C83AEE">
      <w:pPr>
        <w:pStyle w:val="a3"/>
        <w:spacing w:after="0" w:line="240" w:lineRule="auto"/>
        <w:ind w:left="71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C83AE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Голова районної ради                 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ab/>
      </w:r>
      <w:r w:rsidRPr="00C83AE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Павло Ванджурак</w:t>
      </w:r>
    </w:p>
    <w:p w:rsidR="00FA39B5" w:rsidRPr="00C83AEE" w:rsidRDefault="00FA39B5" w:rsidP="00C83AEE">
      <w:pPr>
        <w:pStyle w:val="a3"/>
        <w:spacing w:after="0" w:line="240" w:lineRule="auto"/>
        <w:ind w:left="71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A39B5" w:rsidRPr="00C83AEE" w:rsidRDefault="00FA39B5" w:rsidP="00C83AEE">
      <w:pPr>
        <w:pStyle w:val="a3"/>
        <w:spacing w:after="0" w:line="240" w:lineRule="auto"/>
        <w:ind w:left="71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A39B5" w:rsidRPr="000C7EFD" w:rsidRDefault="00FA39B5" w:rsidP="000C7EF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A39B5" w:rsidRPr="009B2BD7" w:rsidRDefault="00FA39B5" w:rsidP="000C7EFD">
      <w:pPr>
        <w:rPr>
          <w:lang w:val="uk-UA"/>
        </w:rPr>
      </w:pPr>
    </w:p>
    <w:p w:rsidR="00FA39B5" w:rsidRPr="00C83AEE" w:rsidRDefault="00FA39B5" w:rsidP="00C83AEE">
      <w:pPr>
        <w:pStyle w:val="a3"/>
        <w:spacing w:after="0" w:line="240" w:lineRule="auto"/>
        <w:ind w:left="71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A39B5" w:rsidRPr="00C83AEE" w:rsidRDefault="00FA39B5" w:rsidP="00C83AEE">
      <w:pPr>
        <w:pStyle w:val="a3"/>
        <w:spacing w:after="0" w:line="240" w:lineRule="auto"/>
        <w:ind w:left="71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A39B5" w:rsidRPr="00C83AEE" w:rsidRDefault="00FA39B5" w:rsidP="00C83AEE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A39B5" w:rsidRPr="00C83AEE" w:rsidRDefault="00FA39B5" w:rsidP="00C83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FA39B5" w:rsidRPr="00C83AEE" w:rsidSect="000F09D2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FA39B5" w:rsidRPr="00421D61" w:rsidRDefault="00FA39B5" w:rsidP="00C83AE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421D6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lastRenderedPageBreak/>
        <w:t xml:space="preserve">Додаток </w:t>
      </w:r>
    </w:p>
    <w:p w:rsidR="00FA39B5" w:rsidRPr="00421D61" w:rsidRDefault="00FA39B5" w:rsidP="00C83AE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421D6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до рішення районної ради </w:t>
      </w:r>
    </w:p>
    <w:p w:rsidR="00FA39B5" w:rsidRPr="00421D61" w:rsidRDefault="00FA39B5" w:rsidP="00C83AE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421D6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від 20.10.2016 р. №164-5/2016</w:t>
      </w:r>
    </w:p>
    <w:p w:rsidR="00FA39B5" w:rsidRPr="00C83AEE" w:rsidRDefault="00FA39B5" w:rsidP="00C83A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83AEE">
        <w:rPr>
          <w:rFonts w:ascii="Times New Roman" w:hAnsi="Times New Roman" w:cs="Times New Roman"/>
          <w:b/>
          <w:bCs/>
          <w:sz w:val="24"/>
          <w:szCs w:val="24"/>
          <w:lang w:val="uk-UA"/>
        </w:rPr>
        <w:t>Зміни до переліку заходів, обсяг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ів та джерел</w:t>
      </w:r>
      <w:r w:rsidRPr="00C83A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фінансування Програми</w:t>
      </w:r>
    </w:p>
    <w:p w:rsidR="00FA39B5" w:rsidRPr="00C83AEE" w:rsidRDefault="00FA39B5" w:rsidP="00C83AE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C83A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Замовник: </w:t>
      </w:r>
      <w:r w:rsidRPr="00C83AEE">
        <w:rPr>
          <w:rFonts w:ascii="Times New Roman" w:hAnsi="Times New Roman" w:cs="Times New Roman"/>
          <w:sz w:val="24"/>
          <w:szCs w:val="24"/>
          <w:lang w:val="uk-UA"/>
        </w:rPr>
        <w:t>управління економічного розвитку, торгівлі і туризму райдержадміністрації</w:t>
      </w:r>
    </w:p>
    <w:p w:rsidR="00FA39B5" w:rsidRPr="00C83AEE" w:rsidRDefault="00FA39B5" w:rsidP="00C83AE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C83AEE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Назва Програми:</w:t>
      </w:r>
      <w:r w:rsidRPr="00C83AEE">
        <w:rPr>
          <w:rFonts w:ascii="Times New Roman" w:hAnsi="Times New Roman" w:cs="Times New Roman"/>
          <w:sz w:val="24"/>
          <w:szCs w:val="24"/>
          <w:lang w:val="uk-UA"/>
        </w:rPr>
        <w:t xml:space="preserve"> Програма розвитку туризму в Косівському районі на 2016-2020 роки</w:t>
      </w:r>
    </w:p>
    <w:p w:rsidR="00FA39B5" w:rsidRPr="00C83AEE" w:rsidRDefault="00FA39B5" w:rsidP="00C83AE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53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41"/>
        <w:gridCol w:w="2977"/>
        <w:gridCol w:w="2216"/>
        <w:gridCol w:w="1134"/>
        <w:gridCol w:w="1276"/>
        <w:gridCol w:w="1417"/>
        <w:gridCol w:w="1418"/>
        <w:gridCol w:w="1417"/>
        <w:gridCol w:w="851"/>
        <w:gridCol w:w="1984"/>
      </w:tblGrid>
      <w:tr w:rsidR="00FA39B5" w:rsidRPr="00C83AEE" w:rsidTr="00C542D9">
        <w:trPr>
          <w:trHeight w:val="278"/>
        </w:trPr>
        <w:tc>
          <w:tcPr>
            <w:tcW w:w="534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з\п</w:t>
            </w:r>
          </w:p>
        </w:tc>
        <w:tc>
          <w:tcPr>
            <w:tcW w:w="3118" w:type="dxa"/>
            <w:gridSpan w:val="2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216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1134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6379" w:type="dxa"/>
            <w:gridSpan w:val="5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фінансування, тис.грн</w:t>
            </w:r>
          </w:p>
        </w:tc>
        <w:tc>
          <w:tcPr>
            <w:tcW w:w="1984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FA39B5" w:rsidRPr="00C83AEE" w:rsidTr="00C542D9">
        <w:trPr>
          <w:trHeight w:val="278"/>
        </w:trPr>
        <w:tc>
          <w:tcPr>
            <w:tcW w:w="5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417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86" w:type="dxa"/>
            <w:gridSpan w:val="3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 т.ч. за джерелами</w:t>
            </w: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77"/>
        </w:trPr>
        <w:tc>
          <w:tcPr>
            <w:tcW w:w="5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Районний бюджет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Інші дже-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рела</w:t>
            </w: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c>
          <w:tcPr>
            <w:tcW w:w="15365" w:type="dxa"/>
            <w:gridSpan w:val="11"/>
          </w:tcPr>
          <w:p w:rsidR="00FA39B5" w:rsidRPr="00C83AEE" w:rsidRDefault="00FA39B5" w:rsidP="00C83AEE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Підпрограма 1. Розвиток туристично-рекреаційної інфраструктури</w:t>
            </w:r>
          </w:p>
        </w:tc>
      </w:tr>
      <w:tr w:rsidR="00FA39B5" w:rsidRPr="00C83AEE" w:rsidTr="00C542D9">
        <w:trPr>
          <w:trHeight w:val="300"/>
        </w:trPr>
        <w:tc>
          <w:tcPr>
            <w:tcW w:w="675" w:type="dxa"/>
            <w:gridSpan w:val="2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2977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(оновлення) і встановлення вказівників, інформаційних щитів та знаків до основних туристично-екскурсійних об’єктів, туристичних атракцій, санітарних місць, закладів розміщення і харчування, транспортних вузлів</w:t>
            </w:r>
          </w:p>
        </w:tc>
        <w:tc>
          <w:tcPr>
            <w:tcW w:w="2216" w:type="dxa"/>
            <w:vMerge w:val="restart"/>
          </w:tcPr>
          <w:p w:rsidR="00FA39B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районна рада.</w:t>
            </w:r>
          </w:p>
        </w:tc>
        <w:tc>
          <w:tcPr>
            <w:tcW w:w="1134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 в.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пішохідного, автотуризму, сприяння орієнтуванню туристів</w:t>
            </w:r>
          </w:p>
        </w:tc>
      </w:tr>
      <w:tr w:rsidR="00FA39B5" w:rsidRPr="00C83AEE" w:rsidTr="00C542D9">
        <w:trPr>
          <w:trHeight w:val="214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459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535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542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311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570"/>
        </w:trPr>
        <w:tc>
          <w:tcPr>
            <w:tcW w:w="675" w:type="dxa"/>
            <w:gridSpan w:val="2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2977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та облаштування місць для стоянок туристичного автотранспорту, кемпінгів, санітарних місць, при в’їзді в туристичні центри, біля  основних туристично-екскурсійних об’єктів (з’їзди, вказівники об’єктів та режиму стоянок, пункти туристичної інформації, санітарно-гігієнічні вузли тощо)</w:t>
            </w:r>
          </w:p>
        </w:tc>
        <w:tc>
          <w:tcPr>
            <w:tcW w:w="2216" w:type="dxa"/>
            <w:vMerge w:val="restart"/>
          </w:tcPr>
          <w:p w:rsidR="00FA39B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РДА, </w:t>
            </w:r>
          </w:p>
          <w:p w:rsidR="00FA39B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районна рада, 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місцеві ради</w:t>
            </w:r>
          </w:p>
        </w:tc>
        <w:tc>
          <w:tcPr>
            <w:tcW w:w="1134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 в.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обслуговування туристів та рівня якості придорожньої інфраструктури, доступу до туристичної інформації</w:t>
            </w:r>
          </w:p>
        </w:tc>
      </w:tr>
      <w:tr w:rsidR="00FA39B5" w:rsidRPr="00C83AEE" w:rsidTr="00C542D9">
        <w:trPr>
          <w:trHeight w:val="600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510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429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549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465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375"/>
        </w:trPr>
        <w:tc>
          <w:tcPr>
            <w:tcW w:w="675" w:type="dxa"/>
            <w:gridSpan w:val="2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1.3</w:t>
            </w:r>
          </w:p>
        </w:tc>
        <w:tc>
          <w:tcPr>
            <w:tcW w:w="2977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заходів з впорядкування територій рекреаційного призначення, туристських маршрутів, об’єктів. Проведення знакування, маркування, паспортизації маршрутів і екологічних стежок</w:t>
            </w:r>
          </w:p>
        </w:tc>
        <w:tc>
          <w:tcPr>
            <w:tcW w:w="2216" w:type="dxa"/>
            <w:vMerge w:val="restart"/>
          </w:tcPr>
          <w:p w:rsidR="00FA39B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РДА,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районна рада, 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НПП «Гуцульщина»</w:t>
            </w:r>
          </w:p>
        </w:tc>
        <w:tc>
          <w:tcPr>
            <w:tcW w:w="1134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 в.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Підтримка екологічного балансу природного середовища у місцях відпочинку туристів</w:t>
            </w:r>
          </w:p>
        </w:tc>
      </w:tr>
      <w:tr w:rsidR="00FA39B5" w:rsidRPr="00C83AEE" w:rsidTr="00C542D9">
        <w:trPr>
          <w:trHeight w:val="345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04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51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57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70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480"/>
        </w:trPr>
        <w:tc>
          <w:tcPr>
            <w:tcW w:w="675" w:type="dxa"/>
            <w:gridSpan w:val="2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1.4</w:t>
            </w:r>
          </w:p>
        </w:tc>
        <w:tc>
          <w:tcPr>
            <w:tcW w:w="2977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розвитку організованого туризму та рекреаційної діяльності на територіях природно-заповідного фонду області. Проведення екологічний акцій щодо очищення берегів річок та територій рекреаційного призначення</w:t>
            </w:r>
          </w:p>
        </w:tc>
        <w:tc>
          <w:tcPr>
            <w:tcW w:w="2216" w:type="dxa"/>
            <w:vMerge w:val="restart"/>
          </w:tcPr>
          <w:p w:rsidR="00FA39B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РДА, 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районна рада, </w:t>
            </w: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НПП «Гуцульщина»</w:t>
            </w:r>
          </w:p>
        </w:tc>
        <w:tc>
          <w:tcPr>
            <w:tcW w:w="1134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 в.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екологічного туризму</w:t>
            </w:r>
          </w:p>
        </w:tc>
      </w:tr>
      <w:tr w:rsidR="00FA39B5" w:rsidRPr="00C83AEE" w:rsidTr="00C542D9">
        <w:trPr>
          <w:trHeight w:val="191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11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44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191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310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70"/>
        </w:trPr>
        <w:tc>
          <w:tcPr>
            <w:tcW w:w="675" w:type="dxa"/>
            <w:gridSpan w:val="2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1.5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впорядкування туристичних притулків з облаштуванням місць для відпочинку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 w:val="restart"/>
          </w:tcPr>
          <w:p w:rsidR="00FA39B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РДА, </w:t>
            </w:r>
          </w:p>
          <w:p w:rsidR="00FA39B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районна рада,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НПП «Гуцульщина», місцеві ради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 в.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активного туризму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73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22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70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88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76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540"/>
        </w:trPr>
        <w:tc>
          <w:tcPr>
            <w:tcW w:w="675" w:type="dxa"/>
            <w:gridSpan w:val="2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1.6</w:t>
            </w:r>
          </w:p>
        </w:tc>
        <w:tc>
          <w:tcPr>
            <w:tcW w:w="2977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та підтримка екотуристичних візит-центрів на базі природно-заповідного фонду. Проектування та будівництво кінної рекреаційно-туристичної бази на території НПП «Гуцульщина»</w:t>
            </w:r>
          </w:p>
        </w:tc>
        <w:tc>
          <w:tcPr>
            <w:tcW w:w="2216" w:type="dxa"/>
            <w:vMerge w:val="restart"/>
          </w:tcPr>
          <w:p w:rsidR="00FA39B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РДА, 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районна рада, </w:t>
            </w: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НПП «Гуцульщина», місцеві ради</w:t>
            </w:r>
          </w:p>
        </w:tc>
        <w:tc>
          <w:tcPr>
            <w:tcW w:w="1134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 в.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туристів про умови перебування на територіях та об</w:t>
            </w:r>
            <w:r w:rsidRPr="00C83AE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єктах природно-заповідного фонду</w:t>
            </w:r>
          </w:p>
        </w:tc>
      </w:tr>
      <w:tr w:rsidR="00FA39B5" w:rsidRPr="00C83AEE" w:rsidTr="00C542D9">
        <w:trPr>
          <w:trHeight w:val="291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39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186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76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300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855"/>
        </w:trPr>
        <w:tc>
          <w:tcPr>
            <w:tcW w:w="675" w:type="dxa"/>
            <w:gridSpan w:val="2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1.7</w:t>
            </w:r>
          </w:p>
        </w:tc>
        <w:tc>
          <w:tcPr>
            <w:tcW w:w="2977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розвитку зимових видів спорту та спортивно-туристичної інфраструктури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 w:val="restart"/>
          </w:tcPr>
          <w:p w:rsidR="00FA39B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районна рада,</w:t>
            </w:r>
          </w:p>
        </w:tc>
        <w:tc>
          <w:tcPr>
            <w:tcW w:w="1134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 в.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спортивно-туристичної інфраструктури</w:t>
            </w:r>
          </w:p>
        </w:tc>
      </w:tr>
      <w:tr w:rsidR="00FA39B5" w:rsidRPr="00C83AEE" w:rsidTr="00C542D9">
        <w:trPr>
          <w:trHeight w:val="169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25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55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169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60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318"/>
        </w:trPr>
        <w:tc>
          <w:tcPr>
            <w:tcW w:w="675" w:type="dxa"/>
            <w:gridSpan w:val="2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</w:t>
            </w:r>
          </w:p>
        </w:tc>
        <w:tc>
          <w:tcPr>
            <w:tcW w:w="2977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розвитку лікувально-оздоровчого туризму на рекреаційних і курортних територіях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C83AEE" w:rsidRDefault="00FA39B5" w:rsidP="00C8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 w:val="restart"/>
          </w:tcPr>
          <w:p w:rsidR="00FA39B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РДА, 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районна рада, </w:t>
            </w: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НПП «Гуцульщина»</w:t>
            </w:r>
          </w:p>
        </w:tc>
        <w:tc>
          <w:tcPr>
            <w:tcW w:w="1134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 в.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лікувально-оздоровчого туризму</w:t>
            </w:r>
          </w:p>
        </w:tc>
      </w:tr>
      <w:tr w:rsidR="00FA39B5" w:rsidRPr="00C83AEE" w:rsidTr="00C542D9">
        <w:trPr>
          <w:trHeight w:val="300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55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315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20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317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345"/>
        </w:trPr>
        <w:tc>
          <w:tcPr>
            <w:tcW w:w="675" w:type="dxa"/>
            <w:gridSpan w:val="2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</w:t>
            </w:r>
          </w:p>
        </w:tc>
        <w:tc>
          <w:tcPr>
            <w:tcW w:w="2977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Сприяння розвитку туристичної  інфраструктури з дотриманням вимог та потреб осіб з обмеженими 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можливостями</w:t>
            </w:r>
          </w:p>
        </w:tc>
        <w:tc>
          <w:tcPr>
            <w:tcW w:w="2216" w:type="dxa"/>
            <w:vMerge w:val="restart"/>
          </w:tcPr>
          <w:p w:rsidR="00FA39B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РДА, 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районна рада, </w:t>
            </w: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місцеві ради</w:t>
            </w:r>
          </w:p>
        </w:tc>
        <w:tc>
          <w:tcPr>
            <w:tcW w:w="1134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 в.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доступу до об</w:t>
            </w:r>
            <w:r w:rsidRPr="00C83AE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 туристичної інфраструктури для осіб з обмеженими можливостями</w:t>
            </w:r>
          </w:p>
        </w:tc>
      </w:tr>
      <w:tr w:rsidR="00FA39B5" w:rsidRPr="00C83AEE" w:rsidTr="00C542D9">
        <w:trPr>
          <w:trHeight w:val="300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85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85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70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120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390"/>
        </w:trPr>
        <w:tc>
          <w:tcPr>
            <w:tcW w:w="675" w:type="dxa"/>
            <w:gridSpan w:val="2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1.10</w:t>
            </w:r>
          </w:p>
        </w:tc>
        <w:tc>
          <w:tcPr>
            <w:tcW w:w="2977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Підтримка створення наметових містечок та хостелів для дітей й молоді на території району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 w:val="restart"/>
          </w:tcPr>
          <w:p w:rsidR="00FA39B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РДА, 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районна рада, </w:t>
            </w: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НПП «Гуцульщина», місцеві ради</w:t>
            </w:r>
          </w:p>
        </w:tc>
        <w:tc>
          <w:tcPr>
            <w:tcW w:w="1134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 в.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туристично-екскурсійного руху серед дітей та молоді</w:t>
            </w:r>
          </w:p>
        </w:tc>
      </w:tr>
      <w:tr w:rsidR="00FA39B5" w:rsidRPr="00C83AEE" w:rsidTr="00C542D9">
        <w:trPr>
          <w:trHeight w:val="330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37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375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20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167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315"/>
        </w:trPr>
        <w:tc>
          <w:tcPr>
            <w:tcW w:w="675" w:type="dxa"/>
            <w:gridSpan w:val="2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1.11</w:t>
            </w:r>
          </w:p>
        </w:tc>
        <w:tc>
          <w:tcPr>
            <w:tcW w:w="2977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Сприяння реалізації проектів міжнародної технічної допомоги та програм із залучення </w:t>
            </w: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коштів іноземних донорських організацій. Підтримка реалізації проектів неприбуткових громадських організацій у сфері туризму</w:t>
            </w:r>
          </w:p>
        </w:tc>
        <w:tc>
          <w:tcPr>
            <w:tcW w:w="2216" w:type="dxa"/>
            <w:vMerge w:val="restart"/>
          </w:tcPr>
          <w:p w:rsidR="00FA39B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РДА, </w:t>
            </w:r>
          </w:p>
          <w:p w:rsidR="00FA39B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районна рада, 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місцеві ради</w:t>
            </w:r>
          </w:p>
        </w:tc>
        <w:tc>
          <w:tcPr>
            <w:tcW w:w="1134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 в.</w:t>
            </w:r>
          </w:p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 ч.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Міжнародне співробітництво в сфері туризму та курортів</w:t>
            </w:r>
          </w:p>
        </w:tc>
      </w:tr>
      <w:tr w:rsidR="00FA39B5" w:rsidRPr="00C83AEE" w:rsidTr="00C542D9">
        <w:trPr>
          <w:trHeight w:val="283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32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307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69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405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417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916B65" w:rsidTr="00C542D9">
        <w:trPr>
          <w:trHeight w:val="105"/>
        </w:trPr>
        <w:tc>
          <w:tcPr>
            <w:tcW w:w="675" w:type="dxa"/>
            <w:gridSpan w:val="2"/>
            <w:vMerge w:val="restart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1.12</w:t>
            </w:r>
          </w:p>
        </w:tc>
        <w:tc>
          <w:tcPr>
            <w:tcW w:w="2977" w:type="dxa"/>
            <w:vMerge w:val="restart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Облаштування під</w:t>
            </w:r>
            <w:r w:rsidRPr="00916B6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їзної дороги до гори Михалкова</w:t>
            </w:r>
          </w:p>
        </w:tc>
        <w:tc>
          <w:tcPr>
            <w:tcW w:w="2216" w:type="dxa"/>
            <w:vMerge w:val="restart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Державний бюджет, </w:t>
            </w: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ОДА, РДА,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районна рада, </w:t>
            </w: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місцеві ради</w:t>
            </w:r>
          </w:p>
        </w:tc>
        <w:tc>
          <w:tcPr>
            <w:tcW w:w="1134" w:type="dxa"/>
            <w:vMerge w:val="restart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 в т.ч.</w:t>
            </w:r>
          </w:p>
        </w:tc>
        <w:tc>
          <w:tcPr>
            <w:tcW w:w="1417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</w:t>
            </w:r>
          </w:p>
        </w:tc>
        <w:tc>
          <w:tcPr>
            <w:tcW w:w="1418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417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851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984" w:type="dxa"/>
            <w:vMerge w:val="restart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інфраструктури</w:t>
            </w:r>
          </w:p>
        </w:tc>
      </w:tr>
      <w:tr w:rsidR="00FA39B5" w:rsidRPr="00916B65" w:rsidTr="00C542D9">
        <w:trPr>
          <w:trHeight w:val="105"/>
        </w:trPr>
        <w:tc>
          <w:tcPr>
            <w:tcW w:w="675" w:type="dxa"/>
            <w:gridSpan w:val="2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916B65" w:rsidTr="00C542D9">
        <w:trPr>
          <w:trHeight w:val="105"/>
        </w:trPr>
        <w:tc>
          <w:tcPr>
            <w:tcW w:w="675" w:type="dxa"/>
            <w:gridSpan w:val="2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</w:t>
            </w:r>
          </w:p>
        </w:tc>
        <w:tc>
          <w:tcPr>
            <w:tcW w:w="1418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417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851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984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916B65" w:rsidTr="00C542D9">
        <w:trPr>
          <w:trHeight w:val="105"/>
        </w:trPr>
        <w:tc>
          <w:tcPr>
            <w:tcW w:w="675" w:type="dxa"/>
            <w:gridSpan w:val="2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916B65" w:rsidTr="00C542D9">
        <w:trPr>
          <w:trHeight w:val="105"/>
        </w:trPr>
        <w:tc>
          <w:tcPr>
            <w:tcW w:w="675" w:type="dxa"/>
            <w:gridSpan w:val="2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916B65" w:rsidTr="00C542D9">
        <w:trPr>
          <w:trHeight w:val="105"/>
        </w:trPr>
        <w:tc>
          <w:tcPr>
            <w:tcW w:w="675" w:type="dxa"/>
            <w:gridSpan w:val="2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916B65" w:rsidTr="00C542D9">
        <w:trPr>
          <w:trHeight w:val="160"/>
        </w:trPr>
        <w:tc>
          <w:tcPr>
            <w:tcW w:w="675" w:type="dxa"/>
            <w:gridSpan w:val="2"/>
            <w:vMerge w:val="restart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1.13</w:t>
            </w:r>
          </w:p>
        </w:tc>
        <w:tc>
          <w:tcPr>
            <w:tcW w:w="2977" w:type="dxa"/>
            <w:vMerge w:val="restart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гірськолижного витягу на г. Михалкова</w:t>
            </w:r>
          </w:p>
        </w:tc>
        <w:tc>
          <w:tcPr>
            <w:tcW w:w="2216" w:type="dxa"/>
            <w:vMerge w:val="restart"/>
          </w:tcPr>
          <w:p w:rsidR="00FA39B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Державний бюджет, </w:t>
            </w: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ОДА, РДА, </w:t>
            </w:r>
          </w:p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районна рада, </w:t>
            </w: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місцеві ради, інвестори</w:t>
            </w:r>
          </w:p>
        </w:tc>
        <w:tc>
          <w:tcPr>
            <w:tcW w:w="1134" w:type="dxa"/>
            <w:vMerge w:val="restart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 в т.ч.</w:t>
            </w:r>
          </w:p>
        </w:tc>
        <w:tc>
          <w:tcPr>
            <w:tcW w:w="1417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2800</w:t>
            </w:r>
          </w:p>
        </w:tc>
        <w:tc>
          <w:tcPr>
            <w:tcW w:w="1418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</w:t>
            </w:r>
          </w:p>
        </w:tc>
        <w:tc>
          <w:tcPr>
            <w:tcW w:w="1417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</w:t>
            </w:r>
          </w:p>
        </w:tc>
        <w:tc>
          <w:tcPr>
            <w:tcW w:w="851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</w:p>
        </w:tc>
        <w:tc>
          <w:tcPr>
            <w:tcW w:w="1984" w:type="dxa"/>
            <w:vMerge w:val="restart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гірськолижного туризму</w:t>
            </w:r>
          </w:p>
        </w:tc>
      </w:tr>
      <w:tr w:rsidR="00FA39B5" w:rsidRPr="00916B65" w:rsidTr="00C542D9">
        <w:trPr>
          <w:trHeight w:val="157"/>
        </w:trPr>
        <w:tc>
          <w:tcPr>
            <w:tcW w:w="675" w:type="dxa"/>
            <w:gridSpan w:val="2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916B65" w:rsidTr="00C542D9">
        <w:trPr>
          <w:trHeight w:val="157"/>
        </w:trPr>
        <w:tc>
          <w:tcPr>
            <w:tcW w:w="675" w:type="dxa"/>
            <w:gridSpan w:val="2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1418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417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984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916B65" w:rsidTr="00C542D9">
        <w:trPr>
          <w:trHeight w:val="157"/>
        </w:trPr>
        <w:tc>
          <w:tcPr>
            <w:tcW w:w="675" w:type="dxa"/>
            <w:gridSpan w:val="2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1418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417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984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916B65" w:rsidTr="00C542D9">
        <w:trPr>
          <w:trHeight w:val="157"/>
        </w:trPr>
        <w:tc>
          <w:tcPr>
            <w:tcW w:w="675" w:type="dxa"/>
            <w:gridSpan w:val="2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1418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417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984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916B65" w:rsidTr="00C542D9">
        <w:trPr>
          <w:trHeight w:val="157"/>
        </w:trPr>
        <w:tc>
          <w:tcPr>
            <w:tcW w:w="675" w:type="dxa"/>
            <w:gridSpan w:val="2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1418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417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984" w:type="dxa"/>
            <w:vMerge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39B5" w:rsidRPr="00916B65" w:rsidTr="00C542D9">
        <w:trPr>
          <w:trHeight w:val="265"/>
        </w:trPr>
        <w:tc>
          <w:tcPr>
            <w:tcW w:w="675" w:type="dxa"/>
            <w:gridSpan w:val="2"/>
            <w:vMerge w:val="restart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1.14</w:t>
            </w:r>
          </w:p>
        </w:tc>
        <w:tc>
          <w:tcPr>
            <w:tcW w:w="2977" w:type="dxa"/>
            <w:vMerge w:val="restart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водосховища в підніжжі г. Михалкова для установок виробництва штучного снігу</w:t>
            </w:r>
          </w:p>
        </w:tc>
        <w:tc>
          <w:tcPr>
            <w:tcW w:w="2216" w:type="dxa"/>
            <w:vMerge w:val="restart"/>
          </w:tcPr>
          <w:p w:rsidR="00FA39B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Державний бюджет, </w:t>
            </w: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ОДА, РДА, </w:t>
            </w:r>
          </w:p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районна рада, </w:t>
            </w: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місцеві ради</w:t>
            </w:r>
          </w:p>
        </w:tc>
        <w:tc>
          <w:tcPr>
            <w:tcW w:w="1134" w:type="dxa"/>
            <w:vMerge w:val="restart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 в т.ч.</w:t>
            </w:r>
          </w:p>
        </w:tc>
        <w:tc>
          <w:tcPr>
            <w:tcW w:w="1417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</w:t>
            </w:r>
          </w:p>
        </w:tc>
        <w:tc>
          <w:tcPr>
            <w:tcW w:w="1418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417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851" w:type="dxa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</w:p>
        </w:tc>
        <w:tc>
          <w:tcPr>
            <w:tcW w:w="1984" w:type="dxa"/>
            <w:vMerge w:val="restart"/>
          </w:tcPr>
          <w:p w:rsidR="00FA39B5" w:rsidRPr="00916B65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інфраструктури</w:t>
            </w:r>
          </w:p>
        </w:tc>
      </w:tr>
      <w:tr w:rsidR="00FA39B5" w:rsidRPr="00C83AEE" w:rsidTr="00C542D9">
        <w:trPr>
          <w:trHeight w:val="265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7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418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7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65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1418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7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65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1418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7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65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1418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7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65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1418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7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65"/>
        </w:trPr>
        <w:tc>
          <w:tcPr>
            <w:tcW w:w="675" w:type="dxa"/>
            <w:gridSpan w:val="2"/>
            <w:vMerge w:val="restart"/>
          </w:tcPr>
          <w:p w:rsidR="00FA39B5" w:rsidRPr="00B91439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B91439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1.15</w:t>
            </w:r>
          </w:p>
        </w:tc>
        <w:tc>
          <w:tcPr>
            <w:tcW w:w="2977" w:type="dxa"/>
            <w:vMerge w:val="restart"/>
          </w:tcPr>
          <w:p w:rsidR="00FA39B5" w:rsidRPr="00B91439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B91439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освітлення гірськолижної траси</w:t>
            </w:r>
          </w:p>
        </w:tc>
        <w:tc>
          <w:tcPr>
            <w:tcW w:w="2216" w:type="dxa"/>
            <w:vMerge w:val="restart"/>
          </w:tcPr>
          <w:p w:rsidR="00FA39B5" w:rsidRPr="00B91439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Державний бюджет, </w:t>
            </w: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ОДА, </w:t>
            </w:r>
            <w:r w:rsidRPr="00B91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РДА, </w:t>
            </w:r>
          </w:p>
          <w:p w:rsidR="00FA39B5" w:rsidRPr="00B91439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районна рада, </w:t>
            </w:r>
            <w:r w:rsidRPr="00B91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місцеві ради</w:t>
            </w:r>
          </w:p>
        </w:tc>
        <w:tc>
          <w:tcPr>
            <w:tcW w:w="1134" w:type="dxa"/>
            <w:vMerge w:val="restart"/>
          </w:tcPr>
          <w:p w:rsidR="00FA39B5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FA39B5" w:rsidRPr="00C542D9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42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</w:t>
            </w:r>
          </w:p>
        </w:tc>
        <w:tc>
          <w:tcPr>
            <w:tcW w:w="1276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2016-2020 рр., в т.ч.</w:t>
            </w:r>
          </w:p>
        </w:tc>
        <w:tc>
          <w:tcPr>
            <w:tcW w:w="1417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1417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851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984" w:type="dxa"/>
            <w:vMerge w:val="restart"/>
          </w:tcPr>
          <w:p w:rsidR="00FA39B5" w:rsidRPr="00916B65" w:rsidRDefault="00FA39B5" w:rsidP="00597BD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інфраструктури</w:t>
            </w:r>
          </w:p>
        </w:tc>
      </w:tr>
      <w:tr w:rsidR="00FA39B5" w:rsidRPr="00C83AEE" w:rsidTr="00C542D9">
        <w:trPr>
          <w:trHeight w:val="265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7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851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65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17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7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851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65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205</w:t>
            </w:r>
          </w:p>
        </w:tc>
        <w:tc>
          <w:tcPr>
            <w:tcW w:w="1418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7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851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A39B5" w:rsidRPr="00C83AEE" w:rsidTr="00C542D9">
        <w:trPr>
          <w:trHeight w:val="265"/>
        </w:trPr>
        <w:tc>
          <w:tcPr>
            <w:tcW w:w="675" w:type="dxa"/>
            <w:gridSpan w:val="2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7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1418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7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851" w:type="dxa"/>
          </w:tcPr>
          <w:p w:rsidR="00FA39B5" w:rsidRPr="001F228A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2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984" w:type="dxa"/>
            <w:vMerge/>
          </w:tcPr>
          <w:p w:rsidR="00FA39B5" w:rsidRPr="00C83AEE" w:rsidRDefault="00FA39B5" w:rsidP="00C83A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FA39B5" w:rsidRDefault="00FA39B5" w:rsidP="00C83AE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A39B5" w:rsidRDefault="00FA39B5" w:rsidP="00C83AE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A39B5" w:rsidRDefault="00FA39B5" w:rsidP="000F09D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FA39B5" w:rsidRPr="000F09D2" w:rsidRDefault="00FA39B5" w:rsidP="000F09D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sectPr w:rsidR="00FA39B5" w:rsidRPr="000F09D2" w:rsidSect="00B91439">
          <w:pgSz w:w="16838" w:h="11906" w:orient="landscape"/>
          <w:pgMar w:top="426" w:right="720" w:bottom="426" w:left="720" w:header="709" w:footer="709" w:gutter="0"/>
          <w:cols w:space="708"/>
          <w:docGrid w:linePitch="360"/>
        </w:sectPr>
      </w:pPr>
      <w:r w:rsidRPr="000F09D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Керуюча справами виконавчого апарату районної ради</w:t>
      </w:r>
      <w:r w:rsidRPr="000F09D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ab/>
      </w:r>
      <w:r w:rsidRPr="000F09D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ab/>
      </w:r>
      <w:r w:rsidRPr="000F09D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ab/>
      </w:r>
      <w:r w:rsidRPr="000F09D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ab/>
      </w:r>
      <w:r w:rsidRPr="000F09D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ab/>
      </w:r>
      <w:r w:rsidRPr="000F09D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ab/>
      </w:r>
      <w:r w:rsidRPr="000F09D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ab/>
      </w:r>
      <w:r w:rsidRPr="000F09D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ab/>
      </w:r>
      <w:r w:rsidRPr="000F09D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ab/>
      </w:r>
      <w:r w:rsidRPr="000F09D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ab/>
        <w:t xml:space="preserve">          Роксолана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0F09D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Барчу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к</w:t>
      </w:r>
    </w:p>
    <w:p w:rsidR="00FA39B5" w:rsidRPr="00C83AEE" w:rsidRDefault="00FA39B5" w:rsidP="00C542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FA39B5" w:rsidRPr="00C83AEE" w:rsidSect="009F22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E1DBB"/>
    <w:multiLevelType w:val="multilevel"/>
    <w:tmpl w:val="D54EA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6E32B86"/>
    <w:multiLevelType w:val="hybridMultilevel"/>
    <w:tmpl w:val="9F40C284"/>
    <w:lvl w:ilvl="0" w:tplc="EB00E49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EF"/>
    <w:rsid w:val="00001232"/>
    <w:rsid w:val="00016691"/>
    <w:rsid w:val="000504FB"/>
    <w:rsid w:val="000703F2"/>
    <w:rsid w:val="000A34E8"/>
    <w:rsid w:val="000B6A86"/>
    <w:rsid w:val="000C6B22"/>
    <w:rsid w:val="000C7EFD"/>
    <w:rsid w:val="000E44F1"/>
    <w:rsid w:val="000F09D2"/>
    <w:rsid w:val="000F5C75"/>
    <w:rsid w:val="0018025C"/>
    <w:rsid w:val="001926B5"/>
    <w:rsid w:val="001A6CF6"/>
    <w:rsid w:val="001B5567"/>
    <w:rsid w:val="001F228A"/>
    <w:rsid w:val="00236AC3"/>
    <w:rsid w:val="00245762"/>
    <w:rsid w:val="00250F25"/>
    <w:rsid w:val="00282DC5"/>
    <w:rsid w:val="002A1240"/>
    <w:rsid w:val="002F70D5"/>
    <w:rsid w:val="00352AF6"/>
    <w:rsid w:val="00361182"/>
    <w:rsid w:val="003D7E08"/>
    <w:rsid w:val="00415F13"/>
    <w:rsid w:val="00421D61"/>
    <w:rsid w:val="00432E98"/>
    <w:rsid w:val="004F7DAF"/>
    <w:rsid w:val="00525832"/>
    <w:rsid w:val="00554C5C"/>
    <w:rsid w:val="005931BA"/>
    <w:rsid w:val="00597BDD"/>
    <w:rsid w:val="005A1157"/>
    <w:rsid w:val="005A252A"/>
    <w:rsid w:val="005B1DF7"/>
    <w:rsid w:val="005E6F05"/>
    <w:rsid w:val="006018DE"/>
    <w:rsid w:val="00632973"/>
    <w:rsid w:val="00632EBD"/>
    <w:rsid w:val="00650FE8"/>
    <w:rsid w:val="006C7ADA"/>
    <w:rsid w:val="0072424A"/>
    <w:rsid w:val="00797647"/>
    <w:rsid w:val="00853367"/>
    <w:rsid w:val="00916B65"/>
    <w:rsid w:val="00932071"/>
    <w:rsid w:val="00975781"/>
    <w:rsid w:val="00980153"/>
    <w:rsid w:val="009A2BCC"/>
    <w:rsid w:val="009B2BD7"/>
    <w:rsid w:val="009F22A1"/>
    <w:rsid w:val="00A97011"/>
    <w:rsid w:val="00AD550C"/>
    <w:rsid w:val="00B145CA"/>
    <w:rsid w:val="00B24194"/>
    <w:rsid w:val="00B75EEF"/>
    <w:rsid w:val="00B91439"/>
    <w:rsid w:val="00BA04C2"/>
    <w:rsid w:val="00BF13FB"/>
    <w:rsid w:val="00C04794"/>
    <w:rsid w:val="00C542D9"/>
    <w:rsid w:val="00C6575E"/>
    <w:rsid w:val="00C83AEE"/>
    <w:rsid w:val="00C95EA9"/>
    <w:rsid w:val="00D42C6D"/>
    <w:rsid w:val="00DF1BB8"/>
    <w:rsid w:val="00E66C13"/>
    <w:rsid w:val="00EF393C"/>
    <w:rsid w:val="00EF51EF"/>
    <w:rsid w:val="00F0418D"/>
    <w:rsid w:val="00F378B4"/>
    <w:rsid w:val="00F50349"/>
    <w:rsid w:val="00FA09ED"/>
    <w:rsid w:val="00FA39B5"/>
    <w:rsid w:val="00FC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194"/>
    <w:pPr>
      <w:spacing w:after="200" w:line="276" w:lineRule="auto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03F2"/>
    <w:pPr>
      <w:ind w:left="720"/>
    </w:pPr>
  </w:style>
  <w:style w:type="paragraph" w:customStyle="1" w:styleId="paragraphs">
    <w:name w:val="paragraphs"/>
    <w:basedOn w:val="a"/>
    <w:uiPriority w:val="99"/>
    <w:rsid w:val="00361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250F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imes New Roman" w:hAnsi="Times New Roman" w:cs="Calibri"/>
      <w:sz w:val="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194"/>
    <w:pPr>
      <w:spacing w:after="200" w:line="276" w:lineRule="auto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03F2"/>
    <w:pPr>
      <w:ind w:left="720"/>
    </w:pPr>
  </w:style>
  <w:style w:type="paragraph" w:customStyle="1" w:styleId="paragraphs">
    <w:name w:val="paragraphs"/>
    <w:basedOn w:val="a"/>
    <w:uiPriority w:val="99"/>
    <w:rsid w:val="00361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250F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imes New Roman" w:hAnsi="Times New Roman" w:cs="Calibri"/>
      <w:sz w:val="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5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5428</Words>
  <Characters>3095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ZeroCool</Company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Mashka</dc:creator>
  <cp:lastModifiedBy>Роксолана</cp:lastModifiedBy>
  <cp:revision>2</cp:revision>
  <cp:lastPrinted>2017-02-14T09:16:00Z</cp:lastPrinted>
  <dcterms:created xsi:type="dcterms:W3CDTF">2017-02-17T12:37:00Z</dcterms:created>
  <dcterms:modified xsi:type="dcterms:W3CDTF">2017-02-17T12:37:00Z</dcterms:modified>
</cp:coreProperties>
</file>