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6F3" w:rsidRPr="00AC3008" w:rsidRDefault="00F556F3" w:rsidP="00F556F3">
      <w:pPr>
        <w:jc w:val="center"/>
        <w:rPr>
          <w:rFonts w:ascii="Cambria" w:hAnsi="Cambria" w:cs="Arial"/>
          <w:b/>
          <w:lang w:val="uk-UA"/>
        </w:rPr>
      </w:pPr>
      <w:bookmarkStart w:id="0" w:name="_Toc253143982"/>
      <w:bookmarkStart w:id="1" w:name="_Toc255480255"/>
      <w:bookmarkStart w:id="2" w:name="_Toc255486705"/>
      <w:bookmarkStart w:id="3" w:name="_Toc267302166"/>
      <w:r>
        <w:rPr>
          <w:rFonts w:ascii="Cambria" w:hAnsi="Cambria" w:cs="Arial"/>
          <w:b/>
          <w:lang w:val="uk-UA"/>
        </w:rPr>
        <w:t>Івано-Франківська обласна рада та Івано-Франківська обласна державна адміністрація оголосили</w:t>
      </w:r>
      <w:r w:rsidRPr="00AC3008">
        <w:rPr>
          <w:rFonts w:ascii="Cambria" w:hAnsi="Cambria" w:cs="Arial"/>
          <w:b/>
          <w:lang w:val="uk-UA"/>
        </w:rPr>
        <w:t xml:space="preserve"> </w:t>
      </w:r>
      <w:r>
        <w:rPr>
          <w:rFonts w:ascii="Cambria" w:hAnsi="Cambria" w:cs="Arial"/>
          <w:b/>
          <w:lang w:val="uk-UA"/>
        </w:rPr>
        <w:t>про збір ідей проектів</w:t>
      </w:r>
    </w:p>
    <w:p w:rsidR="00F556F3" w:rsidRDefault="00F556F3" w:rsidP="00F556F3">
      <w:pPr>
        <w:jc w:val="center"/>
        <w:rPr>
          <w:rFonts w:ascii="Cambria" w:hAnsi="Cambria" w:cs="Arial"/>
          <w:b/>
          <w:lang w:val="uk-UA"/>
        </w:rPr>
      </w:pPr>
      <w:r w:rsidRPr="00AC3008">
        <w:rPr>
          <w:rFonts w:ascii="Cambria" w:hAnsi="Cambria" w:cs="Arial"/>
          <w:b/>
          <w:lang w:val="uk-UA"/>
        </w:rPr>
        <w:t xml:space="preserve">до Плану реалізації </w:t>
      </w:r>
      <w:r>
        <w:rPr>
          <w:rFonts w:ascii="Cambria" w:hAnsi="Cambria" w:cs="Arial"/>
          <w:b/>
          <w:lang w:val="uk-UA"/>
        </w:rPr>
        <w:t>(</w:t>
      </w:r>
      <w:r w:rsidRPr="00AC3008">
        <w:rPr>
          <w:rFonts w:ascii="Cambria" w:hAnsi="Cambria" w:cs="Arial"/>
          <w:b/>
          <w:lang w:val="uk-UA"/>
        </w:rPr>
        <w:t>на період 2015 – 2017 р</w:t>
      </w:r>
      <w:r>
        <w:rPr>
          <w:rFonts w:ascii="Cambria" w:hAnsi="Cambria" w:cs="Arial"/>
          <w:b/>
          <w:lang w:val="uk-UA"/>
        </w:rPr>
        <w:t>р.)</w:t>
      </w:r>
      <w:r w:rsidRPr="00AC3008">
        <w:rPr>
          <w:rFonts w:ascii="Cambria" w:hAnsi="Cambria" w:cs="Arial"/>
          <w:b/>
          <w:lang w:val="uk-UA"/>
        </w:rPr>
        <w:t xml:space="preserve"> </w:t>
      </w:r>
    </w:p>
    <w:p w:rsidR="00F556F3" w:rsidRPr="00AC3008" w:rsidRDefault="00F556F3" w:rsidP="00F556F3">
      <w:pPr>
        <w:jc w:val="center"/>
        <w:rPr>
          <w:rFonts w:ascii="Cambria" w:hAnsi="Cambria" w:cs="Arial"/>
          <w:b/>
          <w:sz w:val="12"/>
          <w:szCs w:val="12"/>
          <w:lang w:val="uk-UA"/>
        </w:rPr>
      </w:pPr>
      <w:r w:rsidRPr="00AC3008">
        <w:rPr>
          <w:rFonts w:ascii="Cambria" w:hAnsi="Cambria" w:cs="Arial"/>
          <w:b/>
          <w:lang w:val="uk-UA"/>
        </w:rPr>
        <w:t>Стратегії розвитку Івано-Франківської області</w:t>
      </w:r>
      <w:r>
        <w:rPr>
          <w:rFonts w:ascii="Cambria" w:hAnsi="Cambria" w:cs="Arial"/>
          <w:b/>
          <w:lang w:val="uk-UA"/>
        </w:rPr>
        <w:t xml:space="preserve"> до 2020 року</w:t>
      </w:r>
      <w:r w:rsidRPr="00AC3008">
        <w:rPr>
          <w:rFonts w:ascii="Cambria" w:hAnsi="Cambria" w:cs="Arial"/>
          <w:b/>
          <w:lang w:val="uk-UA"/>
        </w:rPr>
        <w:t xml:space="preserve"> </w:t>
      </w:r>
      <w:r w:rsidRPr="00AC3008">
        <w:rPr>
          <w:rFonts w:ascii="Cambria" w:hAnsi="Cambria" w:cs="Arial"/>
          <w:b/>
          <w:lang w:val="uk-UA"/>
        </w:rPr>
        <w:br/>
      </w:r>
      <w:r w:rsidRPr="00AC3008">
        <w:rPr>
          <w:rFonts w:ascii="Cambria" w:hAnsi="Cambria" w:cs="Arial"/>
          <w:b/>
          <w:lang w:val="uk-UA"/>
        </w:rPr>
        <w:br/>
      </w:r>
    </w:p>
    <w:p w:rsidR="00F556F3" w:rsidRPr="00AC3008" w:rsidRDefault="00F556F3" w:rsidP="00F556F3">
      <w:pPr>
        <w:ind w:firstLine="708"/>
        <w:jc w:val="both"/>
        <w:rPr>
          <w:rFonts w:ascii="Cambria" w:eastAsia="Calibri" w:hAnsi="Cambria" w:cs="Arial"/>
          <w:sz w:val="21"/>
          <w:szCs w:val="21"/>
          <w:lang w:val="uk-UA"/>
        </w:rPr>
      </w:pPr>
      <w:r w:rsidRPr="00AC3008">
        <w:rPr>
          <w:rFonts w:ascii="Cambria" w:eastAsia="Calibri" w:hAnsi="Cambria" w:cs="Arial"/>
          <w:sz w:val="21"/>
          <w:szCs w:val="21"/>
          <w:lang w:val="uk-UA"/>
        </w:rPr>
        <w:t xml:space="preserve">Івано-Франківська обласна рада та Івано-Франківська обласна державна адміністрація за сприяння Проекту Європейського Союзу «Підтримка політики регіонального розвитку в Україні» розробляють План реалізації (на 2015 – 2017 роки) до Стратегії розвитку Івано-Франківської області на період до 2020 року (далі – Стратегія). Найважливішим етапом його розробки є пропозиція з боку представників області (юридичних та фізичних осіб) ідей проектів, які дозволять сформувати План реалізації Стратегії. Ідеї проектів буде відібрано, проаналізовано та </w:t>
      </w:r>
      <w:proofErr w:type="spellStart"/>
      <w:r w:rsidRPr="00AC3008">
        <w:rPr>
          <w:rFonts w:ascii="Cambria" w:eastAsia="Calibri" w:hAnsi="Cambria" w:cs="Arial"/>
          <w:sz w:val="21"/>
          <w:szCs w:val="21"/>
          <w:lang w:val="uk-UA"/>
        </w:rPr>
        <w:t>пріоритезовано</w:t>
      </w:r>
      <w:proofErr w:type="spellEnd"/>
      <w:r w:rsidRPr="00AC3008">
        <w:rPr>
          <w:rFonts w:ascii="Cambria" w:eastAsia="Calibri" w:hAnsi="Cambria" w:cs="Arial"/>
          <w:sz w:val="21"/>
          <w:szCs w:val="21"/>
          <w:lang w:val="uk-UA"/>
        </w:rPr>
        <w:t xml:space="preserve"> Робочою групою з розробки Стратегії. За результатами цієї роботи буде сформовано Каталог проектів регіонального розвитку на період до 2017 року і визначено джерела їх фінансування.</w:t>
      </w:r>
    </w:p>
    <w:p w:rsidR="00F556F3" w:rsidRPr="00AC3008" w:rsidRDefault="00F556F3" w:rsidP="00F556F3">
      <w:pPr>
        <w:jc w:val="both"/>
        <w:rPr>
          <w:rFonts w:ascii="Cambria" w:eastAsia="Calibri" w:hAnsi="Cambria" w:cs="Arial"/>
          <w:sz w:val="21"/>
          <w:szCs w:val="21"/>
          <w:lang w:val="uk-UA"/>
        </w:rPr>
      </w:pPr>
    </w:p>
    <w:p w:rsidR="00F556F3" w:rsidRPr="00CF759A" w:rsidRDefault="00F556F3" w:rsidP="00F556F3">
      <w:pPr>
        <w:jc w:val="both"/>
        <w:rPr>
          <w:rFonts w:ascii="Cambria" w:eastAsia="Calibri" w:hAnsi="Cambria" w:cs="Arial"/>
          <w:b/>
          <w:sz w:val="21"/>
          <w:szCs w:val="21"/>
          <w:u w:val="single"/>
          <w:lang w:val="uk-UA"/>
        </w:rPr>
      </w:pPr>
      <w:r w:rsidRPr="00CF759A">
        <w:rPr>
          <w:rFonts w:ascii="Cambria" w:eastAsia="Calibri" w:hAnsi="Cambria" w:cs="Arial"/>
          <w:b/>
          <w:sz w:val="21"/>
          <w:szCs w:val="21"/>
          <w:u w:val="single"/>
          <w:lang w:val="uk-UA"/>
        </w:rPr>
        <w:t>Запрошуємо усіх осіб зацікавлених у розвитку свого регіону, органи місцевого самоврядування, місцеві органи державної влади, громадські організації, установи та організації усіх форм власності запропонувати ідею (ї) проекту (</w:t>
      </w:r>
      <w:proofErr w:type="spellStart"/>
      <w:r w:rsidRPr="00CF759A">
        <w:rPr>
          <w:rFonts w:ascii="Cambria" w:eastAsia="Calibri" w:hAnsi="Cambria" w:cs="Arial"/>
          <w:b/>
          <w:sz w:val="21"/>
          <w:szCs w:val="21"/>
          <w:u w:val="single"/>
          <w:lang w:val="uk-UA"/>
        </w:rPr>
        <w:t>ів</w:t>
      </w:r>
      <w:proofErr w:type="spellEnd"/>
      <w:r w:rsidRPr="00CF759A">
        <w:rPr>
          <w:rFonts w:ascii="Cambria" w:eastAsia="Calibri" w:hAnsi="Cambria" w:cs="Arial"/>
          <w:b/>
          <w:sz w:val="21"/>
          <w:szCs w:val="21"/>
          <w:u w:val="single"/>
          <w:lang w:val="uk-UA"/>
        </w:rPr>
        <w:t>), які дозволять реалізувати завдання Стратегії (витяг із документу додається).</w:t>
      </w:r>
      <w:r w:rsidRPr="00CF759A">
        <w:rPr>
          <w:rFonts w:ascii="Cambria" w:eastAsia="Calibri" w:hAnsi="Cambria" w:cs="Arial"/>
          <w:sz w:val="21"/>
          <w:szCs w:val="21"/>
          <w:u w:val="single"/>
          <w:lang w:val="uk-UA"/>
        </w:rPr>
        <w:t xml:space="preserve"> </w:t>
      </w:r>
      <w:r w:rsidRPr="00CF759A">
        <w:rPr>
          <w:rFonts w:ascii="Cambria" w:eastAsia="Calibri" w:hAnsi="Cambria" w:cs="Arial"/>
          <w:b/>
          <w:sz w:val="21"/>
          <w:szCs w:val="21"/>
          <w:u w:val="single"/>
          <w:lang w:val="uk-UA"/>
        </w:rPr>
        <w:t>Ідеї проектів обов’язково повинні відповідати таким критеріям:</w:t>
      </w:r>
      <w:bookmarkStart w:id="4" w:name="_GoBack"/>
      <w:bookmarkEnd w:id="4"/>
    </w:p>
    <w:p w:rsidR="00F556F3" w:rsidRPr="00AC3008" w:rsidRDefault="00F556F3" w:rsidP="00F556F3">
      <w:pPr>
        <w:jc w:val="both"/>
        <w:rPr>
          <w:rFonts w:ascii="Cambria" w:eastAsia="Calibri" w:hAnsi="Cambria" w:cs="Arial"/>
          <w:sz w:val="8"/>
          <w:szCs w:val="8"/>
          <w:lang w:val="uk-UA"/>
        </w:rPr>
      </w:pPr>
    </w:p>
    <w:tbl>
      <w:tblPr>
        <w:tblW w:w="0" w:type="auto"/>
        <w:tblInd w:w="360" w:type="dxa"/>
        <w:tblLook w:val="01E0" w:firstRow="1" w:lastRow="1" w:firstColumn="1" w:lastColumn="1" w:noHBand="0" w:noVBand="0"/>
      </w:tblPr>
      <w:tblGrid>
        <w:gridCol w:w="9494"/>
      </w:tblGrid>
      <w:tr w:rsidR="00F556F3" w:rsidRPr="00A3507D" w:rsidTr="00102536">
        <w:trPr>
          <w:trHeight w:val="6085"/>
        </w:trPr>
        <w:tc>
          <w:tcPr>
            <w:tcW w:w="9936" w:type="dxa"/>
            <w:shd w:val="clear" w:color="auto" w:fill="auto"/>
          </w:tcPr>
          <w:p w:rsidR="00F556F3" w:rsidRPr="00A3507D" w:rsidRDefault="00F556F3" w:rsidP="00102536">
            <w:pPr>
              <w:numPr>
                <w:ilvl w:val="0"/>
                <w:numId w:val="1"/>
              </w:numPr>
              <w:jc w:val="both"/>
              <w:rPr>
                <w:rFonts w:ascii="Cambria" w:eastAsia="Calibri" w:hAnsi="Cambria" w:cs="Arial"/>
                <w:i/>
                <w:sz w:val="21"/>
                <w:szCs w:val="21"/>
                <w:lang w:val="uk-UA"/>
              </w:rPr>
            </w:pPr>
            <w:r w:rsidRPr="00A3507D">
              <w:rPr>
                <w:rFonts w:ascii="Cambria" w:eastAsia="Calibri" w:hAnsi="Cambria" w:cs="Arial"/>
                <w:i/>
                <w:sz w:val="21"/>
                <w:szCs w:val="21"/>
                <w:lang w:val="uk-UA"/>
              </w:rPr>
              <w:t>Проектні ідеї повинні бути спрямовані на досягнення суспільної вигоди.</w:t>
            </w:r>
          </w:p>
          <w:p w:rsidR="00F556F3" w:rsidRPr="00A3507D" w:rsidRDefault="00F556F3" w:rsidP="00102536">
            <w:pPr>
              <w:numPr>
                <w:ilvl w:val="0"/>
                <w:numId w:val="1"/>
              </w:numPr>
              <w:jc w:val="both"/>
              <w:rPr>
                <w:rFonts w:ascii="Cambria" w:eastAsia="Calibri" w:hAnsi="Cambria" w:cs="Arial"/>
                <w:i/>
                <w:sz w:val="21"/>
                <w:szCs w:val="21"/>
                <w:lang w:val="uk-UA"/>
              </w:rPr>
            </w:pPr>
            <w:r w:rsidRPr="00A3507D">
              <w:rPr>
                <w:rFonts w:ascii="Cambria" w:eastAsia="Calibri" w:hAnsi="Cambria" w:cs="Arial"/>
                <w:i/>
                <w:sz w:val="21"/>
                <w:szCs w:val="21"/>
                <w:lang w:val="uk-UA"/>
              </w:rPr>
              <w:t>Отримувачем вигод від реалізації проекту не може бути окрема фізична або юридична особа.</w:t>
            </w:r>
          </w:p>
          <w:p w:rsidR="00F556F3" w:rsidRPr="00A3507D" w:rsidRDefault="00F556F3" w:rsidP="00102536">
            <w:pPr>
              <w:numPr>
                <w:ilvl w:val="0"/>
                <w:numId w:val="1"/>
              </w:numPr>
              <w:jc w:val="both"/>
              <w:rPr>
                <w:rFonts w:ascii="Cambria" w:eastAsia="Calibri" w:hAnsi="Cambria" w:cs="Arial"/>
                <w:i/>
                <w:sz w:val="21"/>
                <w:szCs w:val="21"/>
                <w:lang w:val="uk-UA"/>
              </w:rPr>
            </w:pPr>
            <w:r w:rsidRPr="00A3507D">
              <w:rPr>
                <w:rFonts w:ascii="Cambria" w:eastAsia="Calibri" w:hAnsi="Cambria" w:cs="Arial"/>
                <w:i/>
                <w:sz w:val="21"/>
                <w:szCs w:val="21"/>
                <w:lang w:val="uk-UA"/>
              </w:rPr>
              <w:t>Термін реалізації проекту – не більше як 3 роки (2015 - 2017 роки).</w:t>
            </w:r>
          </w:p>
          <w:p w:rsidR="00F556F3" w:rsidRPr="00A3507D" w:rsidRDefault="00F556F3" w:rsidP="00102536">
            <w:pPr>
              <w:numPr>
                <w:ilvl w:val="0"/>
                <w:numId w:val="1"/>
              </w:numPr>
              <w:jc w:val="both"/>
              <w:rPr>
                <w:rFonts w:ascii="Cambria" w:eastAsia="Calibri" w:hAnsi="Cambria" w:cs="Arial"/>
                <w:i/>
                <w:sz w:val="21"/>
                <w:szCs w:val="21"/>
                <w:lang w:val="uk-UA"/>
              </w:rPr>
            </w:pPr>
            <w:r w:rsidRPr="00A3507D">
              <w:rPr>
                <w:rFonts w:ascii="Cambria" w:eastAsia="Calibri" w:hAnsi="Cambria" w:cs="Arial"/>
                <w:i/>
                <w:sz w:val="21"/>
                <w:szCs w:val="21"/>
                <w:lang w:val="uk-UA"/>
              </w:rPr>
              <w:t>Проектні ідеї повинні відповідати одному з п’яти ключових завдань регіонального розвитку:</w:t>
            </w:r>
          </w:p>
          <w:p w:rsidR="00F556F3" w:rsidRPr="00A3507D" w:rsidRDefault="00F556F3" w:rsidP="00102536">
            <w:pPr>
              <w:pStyle w:val="a7"/>
              <w:ind w:left="708"/>
              <w:jc w:val="both"/>
              <w:rPr>
                <w:rFonts w:ascii="Cambria" w:hAnsi="Cambria" w:cs="Arial"/>
                <w:bCs/>
                <w:i/>
                <w:sz w:val="21"/>
                <w:szCs w:val="21"/>
                <w:lang w:val="uk-UA"/>
              </w:rPr>
            </w:pPr>
            <w:r w:rsidRPr="00A3507D">
              <w:rPr>
                <w:rFonts w:ascii="Cambria" w:hAnsi="Cambria" w:cs="Arial"/>
                <w:bCs/>
                <w:i/>
                <w:sz w:val="21"/>
                <w:szCs w:val="21"/>
                <w:lang w:val="uk-UA"/>
              </w:rPr>
              <w:t xml:space="preserve">1) Скорочувати внутрішньо-регіональні дисбаланси розвитку завдяки підтримці менш розвинутих територій та територій з проблемами розвитку (через використання економічних стимулів та інструментів, </w:t>
            </w:r>
            <w:proofErr w:type="spellStart"/>
            <w:r w:rsidRPr="00A3507D">
              <w:rPr>
                <w:rFonts w:ascii="Cambria" w:hAnsi="Cambria" w:cs="Arial"/>
                <w:bCs/>
                <w:i/>
                <w:sz w:val="21"/>
                <w:szCs w:val="21"/>
                <w:lang w:val="uk-UA"/>
              </w:rPr>
              <w:t>інструментів</w:t>
            </w:r>
            <w:proofErr w:type="spellEnd"/>
            <w:r w:rsidRPr="00A3507D">
              <w:rPr>
                <w:rFonts w:ascii="Cambria" w:hAnsi="Cambria" w:cs="Arial"/>
                <w:bCs/>
                <w:i/>
                <w:sz w:val="21"/>
                <w:szCs w:val="21"/>
                <w:lang w:val="uk-UA"/>
              </w:rPr>
              <w:t xml:space="preserve"> розвитку сільських територій);</w:t>
            </w:r>
          </w:p>
          <w:p w:rsidR="00F556F3" w:rsidRPr="00A3507D" w:rsidRDefault="00F556F3" w:rsidP="00102536">
            <w:pPr>
              <w:pStyle w:val="a7"/>
              <w:ind w:left="708"/>
              <w:jc w:val="both"/>
              <w:rPr>
                <w:rFonts w:ascii="Cambria" w:hAnsi="Cambria" w:cs="Arial"/>
                <w:bCs/>
                <w:i/>
                <w:sz w:val="21"/>
                <w:szCs w:val="21"/>
                <w:lang w:val="uk-UA"/>
              </w:rPr>
            </w:pPr>
            <w:r w:rsidRPr="00A3507D">
              <w:rPr>
                <w:rFonts w:ascii="Cambria" w:hAnsi="Cambria" w:cs="Arial"/>
                <w:bCs/>
                <w:i/>
                <w:sz w:val="21"/>
                <w:szCs w:val="21"/>
                <w:lang w:val="uk-UA"/>
              </w:rPr>
              <w:t>2) Стимулювати розвиток міст (полюсів економічного зростання) та їх взаємодію з прилеглими територіями (реалізовуючи заходи з розбудови та зміцнення економічної інфраструктури міст)</w:t>
            </w:r>
            <w:r w:rsidRPr="00A3507D">
              <w:rPr>
                <w:rFonts w:ascii="Cambria" w:hAnsi="Cambria" w:cs="Arial"/>
                <w:bCs/>
                <w:i/>
                <w:sz w:val="21"/>
                <w:szCs w:val="21"/>
                <w:lang w:val="uk-UA" w:eastAsia="en-GB"/>
              </w:rPr>
              <w:t>;</w:t>
            </w:r>
          </w:p>
          <w:p w:rsidR="00F556F3" w:rsidRPr="00A3507D" w:rsidRDefault="00F556F3" w:rsidP="00102536">
            <w:pPr>
              <w:pStyle w:val="a7"/>
              <w:ind w:left="708"/>
              <w:jc w:val="both"/>
              <w:rPr>
                <w:rFonts w:ascii="Cambria" w:hAnsi="Cambria" w:cs="Arial"/>
                <w:bCs/>
                <w:i/>
                <w:sz w:val="21"/>
                <w:szCs w:val="21"/>
                <w:lang w:val="uk-UA"/>
              </w:rPr>
            </w:pPr>
            <w:r w:rsidRPr="00A3507D">
              <w:rPr>
                <w:rFonts w:ascii="Cambria" w:hAnsi="Cambria" w:cs="Arial"/>
                <w:bCs/>
                <w:i/>
                <w:sz w:val="21"/>
                <w:szCs w:val="21"/>
                <w:lang w:val="uk-UA"/>
              </w:rPr>
              <w:t>3) Підтримувати функціональну взаємодію мереж малих міст та примножувати їх роль у розвитку регіону (заходи із вирішення спільних проблем ЖКГ, зайнятості, інженерної інфраструктури);</w:t>
            </w:r>
          </w:p>
          <w:p w:rsidR="00F556F3" w:rsidRPr="00A3507D" w:rsidRDefault="00F556F3" w:rsidP="00102536">
            <w:pPr>
              <w:ind w:left="708"/>
              <w:jc w:val="both"/>
              <w:rPr>
                <w:rFonts w:ascii="Cambria" w:hAnsi="Cambria" w:cs="Arial"/>
                <w:bCs/>
                <w:i/>
                <w:sz w:val="21"/>
                <w:szCs w:val="21"/>
                <w:lang w:val="uk-UA"/>
              </w:rPr>
            </w:pPr>
            <w:r w:rsidRPr="00A3507D">
              <w:rPr>
                <w:rFonts w:ascii="Cambria" w:hAnsi="Cambria" w:cs="Arial"/>
                <w:bCs/>
                <w:i/>
                <w:sz w:val="21"/>
                <w:szCs w:val="21"/>
                <w:lang w:val="uk-UA"/>
              </w:rPr>
              <w:t>4) Забезпечувати регіональну доступність (право громадян мати можливість зайнятості, отримання публічних послуг, культурного розвитку і соціальних пільг незалежно від місця проживання), що передбачає заходи із розвитку фізичної інфраструктури, телекомунікації, запобігання міграції населення з регіону тощо;</w:t>
            </w:r>
          </w:p>
          <w:p w:rsidR="00F556F3" w:rsidRPr="00A3507D" w:rsidRDefault="00F556F3" w:rsidP="00102536">
            <w:pPr>
              <w:ind w:left="708"/>
              <w:jc w:val="both"/>
              <w:rPr>
                <w:rFonts w:ascii="Cambria" w:hAnsi="Cambria" w:cs="Arial"/>
                <w:bCs/>
                <w:i/>
                <w:sz w:val="21"/>
                <w:szCs w:val="21"/>
                <w:lang w:val="uk-UA"/>
              </w:rPr>
            </w:pPr>
            <w:r w:rsidRPr="00A3507D">
              <w:rPr>
                <w:rFonts w:ascii="Cambria" w:hAnsi="Cambria" w:cs="Arial"/>
                <w:bCs/>
                <w:i/>
                <w:sz w:val="21"/>
                <w:szCs w:val="21"/>
                <w:lang w:val="uk-UA"/>
              </w:rPr>
              <w:t>5) Забезпечувати міжрегіональну співпрацю Івано-Франківської області.</w:t>
            </w:r>
          </w:p>
          <w:p w:rsidR="00F556F3" w:rsidRPr="00A3507D" w:rsidRDefault="00F556F3" w:rsidP="00102536">
            <w:pPr>
              <w:numPr>
                <w:ilvl w:val="0"/>
                <w:numId w:val="1"/>
              </w:numPr>
              <w:jc w:val="both"/>
              <w:rPr>
                <w:rFonts w:ascii="Cambria" w:hAnsi="Cambria" w:cs="Arial"/>
                <w:i/>
                <w:sz w:val="21"/>
                <w:szCs w:val="21"/>
                <w:lang w:val="uk-UA"/>
              </w:rPr>
            </w:pPr>
            <w:r w:rsidRPr="00A3507D">
              <w:rPr>
                <w:rFonts w:ascii="Cambria" w:hAnsi="Cambria" w:cs="Arial"/>
                <w:i/>
                <w:sz w:val="21"/>
                <w:szCs w:val="21"/>
                <w:lang w:val="uk-UA"/>
              </w:rPr>
              <w:t>Подібний проект ще не реалізовувався на відповідній території.</w:t>
            </w:r>
          </w:p>
          <w:p w:rsidR="00F556F3" w:rsidRPr="00A3507D" w:rsidRDefault="00F556F3" w:rsidP="00102536">
            <w:pPr>
              <w:numPr>
                <w:ilvl w:val="0"/>
                <w:numId w:val="1"/>
              </w:numPr>
              <w:jc w:val="both"/>
              <w:rPr>
                <w:rFonts w:ascii="Cambria" w:hAnsi="Cambria" w:cs="Arial"/>
                <w:i/>
                <w:sz w:val="21"/>
                <w:szCs w:val="21"/>
                <w:lang w:val="uk-UA"/>
              </w:rPr>
            </w:pPr>
            <w:r w:rsidRPr="00A3507D">
              <w:rPr>
                <w:rFonts w:ascii="Cambria" w:hAnsi="Cambria" w:cs="Arial"/>
                <w:i/>
                <w:sz w:val="21"/>
                <w:szCs w:val="21"/>
                <w:lang w:val="uk-UA"/>
              </w:rPr>
              <w:t>Існує людська та технічна спроможність для реалізації проекту.</w:t>
            </w:r>
          </w:p>
          <w:p w:rsidR="00F556F3" w:rsidRPr="00A3507D" w:rsidRDefault="00F556F3" w:rsidP="00102536">
            <w:pPr>
              <w:numPr>
                <w:ilvl w:val="0"/>
                <w:numId w:val="1"/>
              </w:numPr>
              <w:jc w:val="both"/>
              <w:rPr>
                <w:rFonts w:ascii="Cambria" w:hAnsi="Cambria" w:cs="Arial"/>
                <w:i/>
                <w:sz w:val="21"/>
                <w:szCs w:val="21"/>
                <w:lang w:val="uk-UA"/>
              </w:rPr>
            </w:pPr>
            <w:r w:rsidRPr="00A3507D">
              <w:rPr>
                <w:rFonts w:ascii="Cambria" w:hAnsi="Cambria" w:cs="Arial"/>
                <w:i/>
                <w:sz w:val="21"/>
                <w:szCs w:val="21"/>
                <w:lang w:val="uk-UA"/>
              </w:rPr>
              <w:t>Проектна ідея має бути представлена у формі, що додається.</w:t>
            </w:r>
          </w:p>
          <w:p w:rsidR="00F556F3" w:rsidRPr="00A3507D" w:rsidRDefault="00F556F3" w:rsidP="00102536">
            <w:pPr>
              <w:numPr>
                <w:ilvl w:val="0"/>
                <w:numId w:val="1"/>
              </w:numPr>
              <w:jc w:val="both"/>
              <w:rPr>
                <w:rFonts w:ascii="Cambria" w:hAnsi="Cambria" w:cs="Arial"/>
                <w:i/>
                <w:sz w:val="21"/>
                <w:szCs w:val="21"/>
                <w:lang w:val="uk-UA"/>
              </w:rPr>
            </w:pPr>
            <w:r w:rsidRPr="00A3507D">
              <w:rPr>
                <w:rFonts w:ascii="Cambria" w:hAnsi="Cambria" w:cs="Arial"/>
                <w:i/>
                <w:sz w:val="21"/>
                <w:szCs w:val="21"/>
                <w:lang w:val="uk-UA"/>
              </w:rPr>
              <w:t>Проектна ідея стосується одного завдання із С</w:t>
            </w:r>
            <w:r w:rsidRPr="00A3507D">
              <w:rPr>
                <w:rFonts w:ascii="Cambria" w:eastAsia="Calibri" w:hAnsi="Cambria" w:cs="Arial"/>
                <w:i/>
                <w:sz w:val="21"/>
                <w:szCs w:val="21"/>
                <w:lang w:val="uk-UA"/>
              </w:rPr>
              <w:t>тратегії розвитку Івано-Франківської області на період до 2020 р. (ознайомтеся з переліком завдань у додатку до цього оголошення)</w:t>
            </w:r>
            <w:r w:rsidRPr="00A3507D">
              <w:rPr>
                <w:rFonts w:ascii="Cambria" w:hAnsi="Cambria" w:cs="Arial"/>
                <w:i/>
                <w:sz w:val="21"/>
                <w:szCs w:val="21"/>
                <w:lang w:val="uk-UA"/>
              </w:rPr>
              <w:t>.</w:t>
            </w:r>
          </w:p>
          <w:p w:rsidR="00F556F3" w:rsidRPr="00A3507D" w:rsidRDefault="00F556F3" w:rsidP="00102536">
            <w:pPr>
              <w:numPr>
                <w:ilvl w:val="0"/>
                <w:numId w:val="1"/>
              </w:numPr>
              <w:jc w:val="both"/>
              <w:rPr>
                <w:rFonts w:ascii="Cambria" w:eastAsia="Calibri" w:hAnsi="Cambria" w:cs="Arial"/>
                <w:bCs/>
                <w:i/>
                <w:sz w:val="21"/>
                <w:szCs w:val="21"/>
                <w:lang w:val="uk-UA"/>
              </w:rPr>
            </w:pPr>
            <w:r w:rsidRPr="00A3507D">
              <w:rPr>
                <w:rFonts w:ascii="Cambria" w:hAnsi="Cambria" w:cs="Arial"/>
                <w:bCs/>
                <w:i/>
                <w:sz w:val="21"/>
                <w:szCs w:val="21"/>
                <w:lang w:val="uk-UA"/>
              </w:rPr>
              <w:t>Проектну ідею має бути надіслано не пізніше 16 жовтня 2014 року, до 16.00.</w:t>
            </w:r>
          </w:p>
        </w:tc>
      </w:tr>
    </w:tbl>
    <w:p w:rsidR="00F556F3" w:rsidRPr="00AC3008" w:rsidRDefault="00F556F3" w:rsidP="00F556F3">
      <w:pPr>
        <w:jc w:val="both"/>
        <w:rPr>
          <w:rFonts w:ascii="Cambria" w:eastAsia="Calibri" w:hAnsi="Cambria" w:cs="Arial"/>
          <w:b/>
          <w:bCs/>
          <w:sz w:val="8"/>
          <w:szCs w:val="8"/>
          <w:lang w:val="uk-UA"/>
        </w:rPr>
      </w:pPr>
    </w:p>
    <w:p w:rsidR="00F556F3" w:rsidRDefault="00F556F3" w:rsidP="00F556F3">
      <w:pPr>
        <w:autoSpaceDE w:val="0"/>
        <w:autoSpaceDN w:val="0"/>
        <w:adjustRightInd w:val="0"/>
        <w:jc w:val="both"/>
        <w:rPr>
          <w:rFonts w:ascii="Cambria" w:eastAsia="Calibri" w:hAnsi="Cambria" w:cs="Arial"/>
          <w:b/>
          <w:bCs/>
          <w:sz w:val="21"/>
          <w:szCs w:val="21"/>
          <w:lang w:val="uk-UA"/>
        </w:rPr>
      </w:pPr>
      <w:r w:rsidRPr="00AC3008">
        <w:rPr>
          <w:rFonts w:ascii="Cambria" w:eastAsia="Calibri" w:hAnsi="Cambria" w:cs="Arial"/>
          <w:b/>
          <w:bCs/>
          <w:sz w:val="21"/>
          <w:szCs w:val="21"/>
          <w:lang w:val="uk-UA"/>
        </w:rPr>
        <w:t>Заповнені форми</w:t>
      </w:r>
      <w:r>
        <w:rPr>
          <w:rFonts w:ascii="Cambria" w:eastAsia="Calibri" w:hAnsi="Cambria" w:cs="Arial"/>
          <w:b/>
          <w:bCs/>
          <w:sz w:val="21"/>
          <w:szCs w:val="21"/>
          <w:lang w:val="uk-UA"/>
        </w:rPr>
        <w:t xml:space="preserve"> </w:t>
      </w:r>
      <w:r w:rsidRPr="00235A01">
        <w:rPr>
          <w:rFonts w:ascii="Cambria" w:eastAsia="Calibri" w:hAnsi="Cambria" w:cs="Arial"/>
          <w:b/>
          <w:bCs/>
          <w:sz w:val="21"/>
          <w:szCs w:val="21"/>
          <w:lang w:val="uk-UA"/>
        </w:rPr>
        <w:t>надсилайте на</w:t>
      </w:r>
      <w:r>
        <w:rPr>
          <w:rFonts w:ascii="Cambria" w:eastAsia="Calibri" w:hAnsi="Cambria" w:cs="Arial"/>
          <w:b/>
          <w:bCs/>
          <w:sz w:val="21"/>
          <w:szCs w:val="21"/>
          <w:lang w:val="uk-UA"/>
        </w:rPr>
        <w:t xml:space="preserve"> </w:t>
      </w:r>
      <w:r w:rsidRPr="00235A01">
        <w:rPr>
          <w:rFonts w:ascii="Cambria" w:eastAsia="Calibri" w:hAnsi="Cambria" w:cs="Arial"/>
          <w:b/>
          <w:bCs/>
          <w:sz w:val="21"/>
          <w:szCs w:val="21"/>
          <w:lang w:val="uk-UA"/>
        </w:rPr>
        <w:t>e-</w:t>
      </w:r>
      <w:proofErr w:type="spellStart"/>
      <w:r w:rsidRPr="00235A01">
        <w:rPr>
          <w:rFonts w:ascii="Cambria" w:eastAsia="Calibri" w:hAnsi="Cambria" w:cs="Arial"/>
          <w:b/>
          <w:bCs/>
          <w:sz w:val="21"/>
          <w:szCs w:val="21"/>
          <w:lang w:val="uk-UA"/>
        </w:rPr>
        <w:t>mail</w:t>
      </w:r>
      <w:proofErr w:type="spellEnd"/>
      <w:r>
        <w:rPr>
          <w:rFonts w:ascii="Cambria" w:eastAsia="Calibri" w:hAnsi="Cambria" w:cs="Arial"/>
          <w:b/>
          <w:bCs/>
          <w:sz w:val="21"/>
          <w:szCs w:val="21"/>
          <w:lang w:val="uk-UA"/>
        </w:rPr>
        <w:t xml:space="preserve"> </w:t>
      </w:r>
      <w:proofErr w:type="spellStart"/>
      <w:r>
        <w:rPr>
          <w:rFonts w:ascii="Cambria" w:eastAsia="Calibri" w:hAnsi="Cambria" w:cs="Arial"/>
          <w:b/>
          <w:bCs/>
          <w:sz w:val="21"/>
          <w:szCs w:val="21"/>
          <w:lang w:val="uk-UA"/>
        </w:rPr>
        <w:t>Косівської</w:t>
      </w:r>
      <w:proofErr w:type="spellEnd"/>
      <w:r>
        <w:rPr>
          <w:rFonts w:ascii="Cambria" w:eastAsia="Calibri" w:hAnsi="Cambria" w:cs="Arial"/>
          <w:b/>
          <w:bCs/>
          <w:sz w:val="21"/>
          <w:szCs w:val="21"/>
          <w:lang w:val="uk-UA"/>
        </w:rPr>
        <w:t xml:space="preserve"> районної ради </w:t>
      </w:r>
      <w:hyperlink r:id="rId6" w:history="1">
        <w:r w:rsidR="003554A6" w:rsidRPr="007E2098">
          <w:rPr>
            <w:rStyle w:val="a6"/>
            <w:rFonts w:ascii="Cambria" w:eastAsia="Calibri" w:hAnsi="Cambria" w:cs="Arial"/>
            <w:b/>
            <w:bCs/>
            <w:sz w:val="21"/>
            <w:szCs w:val="21"/>
            <w:lang w:val="en-US"/>
          </w:rPr>
          <w:t>rada</w:t>
        </w:r>
        <w:r w:rsidR="003554A6" w:rsidRPr="003554A6">
          <w:rPr>
            <w:rStyle w:val="a6"/>
            <w:rFonts w:ascii="Cambria" w:eastAsia="Calibri" w:hAnsi="Cambria" w:cs="Arial"/>
            <w:b/>
            <w:bCs/>
            <w:sz w:val="21"/>
            <w:szCs w:val="21"/>
          </w:rPr>
          <w:t>.</w:t>
        </w:r>
        <w:r w:rsidR="003554A6" w:rsidRPr="007E2098">
          <w:rPr>
            <w:rStyle w:val="a6"/>
            <w:rFonts w:ascii="Cambria" w:eastAsia="Calibri" w:hAnsi="Cambria" w:cs="Arial"/>
            <w:b/>
            <w:bCs/>
            <w:sz w:val="21"/>
            <w:szCs w:val="21"/>
            <w:lang w:val="en-US"/>
          </w:rPr>
          <w:t>kosiv</w:t>
        </w:r>
        <w:r w:rsidR="003554A6" w:rsidRPr="003554A6">
          <w:rPr>
            <w:rStyle w:val="a6"/>
            <w:rFonts w:ascii="Cambria" w:eastAsia="Calibri" w:hAnsi="Cambria" w:cs="Arial"/>
            <w:b/>
            <w:bCs/>
            <w:sz w:val="21"/>
            <w:szCs w:val="21"/>
          </w:rPr>
          <w:t>@</w:t>
        </w:r>
        <w:r w:rsidR="003554A6" w:rsidRPr="007E2098">
          <w:rPr>
            <w:rStyle w:val="a6"/>
            <w:rFonts w:ascii="Cambria" w:eastAsia="Calibri" w:hAnsi="Cambria" w:cs="Arial"/>
            <w:b/>
            <w:bCs/>
            <w:sz w:val="21"/>
            <w:szCs w:val="21"/>
            <w:lang w:val="en-US"/>
          </w:rPr>
          <w:t>gmail</w:t>
        </w:r>
        <w:r w:rsidR="003554A6" w:rsidRPr="003554A6">
          <w:rPr>
            <w:rStyle w:val="a6"/>
            <w:rFonts w:ascii="Cambria" w:eastAsia="Calibri" w:hAnsi="Cambria" w:cs="Arial"/>
            <w:b/>
            <w:bCs/>
            <w:sz w:val="21"/>
            <w:szCs w:val="21"/>
          </w:rPr>
          <w:t>.</w:t>
        </w:r>
        <w:r w:rsidR="003554A6" w:rsidRPr="007E2098">
          <w:rPr>
            <w:rStyle w:val="a6"/>
            <w:rFonts w:ascii="Cambria" w:eastAsia="Calibri" w:hAnsi="Cambria" w:cs="Arial"/>
            <w:b/>
            <w:bCs/>
            <w:sz w:val="21"/>
            <w:szCs w:val="21"/>
            <w:lang w:val="en-US"/>
          </w:rPr>
          <w:t>com</w:t>
        </w:r>
      </w:hyperlink>
      <w:r w:rsidR="003554A6" w:rsidRPr="003554A6">
        <w:rPr>
          <w:rFonts w:ascii="Cambria" w:eastAsia="Calibri" w:hAnsi="Cambria" w:cs="Arial"/>
          <w:b/>
          <w:bCs/>
          <w:sz w:val="21"/>
          <w:szCs w:val="21"/>
        </w:rPr>
        <w:t xml:space="preserve"> </w:t>
      </w:r>
      <w:r w:rsidR="003554A6">
        <w:rPr>
          <w:rFonts w:ascii="Cambria" w:eastAsia="Calibri" w:hAnsi="Cambria" w:cs="Arial"/>
          <w:b/>
          <w:bCs/>
          <w:sz w:val="21"/>
          <w:szCs w:val="21"/>
          <w:lang w:val="uk-UA"/>
        </w:rPr>
        <w:t xml:space="preserve">або заносьте на електронних носіях у виконавчий апарат районної ради </w:t>
      </w:r>
      <w:r w:rsidRPr="00F556F3">
        <w:rPr>
          <w:rFonts w:ascii="Cambria" w:eastAsia="Calibri" w:hAnsi="Cambria" w:cs="Arial"/>
          <w:b/>
          <w:bCs/>
          <w:sz w:val="21"/>
          <w:szCs w:val="21"/>
          <w:u w:val="single"/>
          <w:lang w:val="uk-UA"/>
        </w:rPr>
        <w:t>до 1</w:t>
      </w:r>
      <w:r w:rsidR="000105B3">
        <w:rPr>
          <w:rFonts w:ascii="Cambria" w:eastAsia="Calibri" w:hAnsi="Cambria" w:cs="Arial"/>
          <w:b/>
          <w:bCs/>
          <w:sz w:val="21"/>
          <w:szCs w:val="21"/>
          <w:u w:val="single"/>
          <w:lang w:val="uk-UA"/>
        </w:rPr>
        <w:t>3</w:t>
      </w:r>
      <w:r w:rsidRPr="00F556F3">
        <w:rPr>
          <w:rFonts w:ascii="Cambria" w:eastAsia="Calibri" w:hAnsi="Cambria" w:cs="Arial"/>
          <w:b/>
          <w:bCs/>
          <w:sz w:val="21"/>
          <w:szCs w:val="21"/>
          <w:u w:val="single"/>
          <w:lang w:val="uk-UA"/>
        </w:rPr>
        <w:t xml:space="preserve"> жовтня 2014 року </w:t>
      </w:r>
      <w:r>
        <w:rPr>
          <w:rFonts w:ascii="Cambria" w:eastAsia="Calibri" w:hAnsi="Cambria" w:cs="Arial"/>
          <w:b/>
          <w:bCs/>
          <w:sz w:val="21"/>
          <w:szCs w:val="21"/>
          <w:lang w:val="uk-UA"/>
        </w:rPr>
        <w:t>включно</w:t>
      </w:r>
      <w:r w:rsidRPr="00235A01">
        <w:rPr>
          <w:rFonts w:ascii="Cambria" w:eastAsia="Calibri" w:hAnsi="Cambria" w:cs="Arial"/>
          <w:b/>
          <w:bCs/>
          <w:sz w:val="21"/>
          <w:szCs w:val="21"/>
          <w:lang w:val="uk-UA"/>
        </w:rPr>
        <w:t xml:space="preserve">: </w:t>
      </w:r>
      <w:r w:rsidRPr="00AC3008">
        <w:rPr>
          <w:rFonts w:ascii="Cambria" w:eastAsia="Calibri" w:hAnsi="Cambria" w:cs="Arial"/>
          <w:b/>
          <w:bCs/>
          <w:sz w:val="21"/>
          <w:szCs w:val="21"/>
          <w:lang w:val="uk-UA"/>
        </w:rPr>
        <w:t xml:space="preserve">з поміткою «До плану реалізації Стратегії». </w:t>
      </w:r>
      <w:r>
        <w:rPr>
          <w:rFonts w:ascii="Cambria" w:eastAsia="Calibri" w:hAnsi="Cambria" w:cs="Arial"/>
          <w:b/>
          <w:bCs/>
          <w:sz w:val="21"/>
          <w:szCs w:val="21"/>
          <w:lang w:val="uk-UA"/>
        </w:rPr>
        <w:t>Всі отримані матеріали будуть направлені розробникам Плану реалізації Стратегії.</w:t>
      </w:r>
    </w:p>
    <w:p w:rsidR="00F556F3" w:rsidRDefault="00F556F3" w:rsidP="00F556F3">
      <w:pPr>
        <w:autoSpaceDE w:val="0"/>
        <w:autoSpaceDN w:val="0"/>
        <w:adjustRightInd w:val="0"/>
        <w:jc w:val="both"/>
        <w:rPr>
          <w:rFonts w:ascii="Cambria" w:eastAsia="Calibri" w:hAnsi="Cambria" w:cs="Arial"/>
          <w:b/>
          <w:bCs/>
          <w:sz w:val="21"/>
          <w:szCs w:val="21"/>
          <w:lang w:val="uk-UA"/>
        </w:rPr>
      </w:pPr>
    </w:p>
    <w:p w:rsidR="00F556F3" w:rsidRPr="00AC3008" w:rsidRDefault="00F556F3" w:rsidP="00F556F3">
      <w:pPr>
        <w:autoSpaceDE w:val="0"/>
        <w:autoSpaceDN w:val="0"/>
        <w:adjustRightInd w:val="0"/>
        <w:jc w:val="both"/>
        <w:rPr>
          <w:rFonts w:ascii="Cambria" w:eastAsia="Calibri" w:hAnsi="Cambria" w:cs="Arial"/>
          <w:sz w:val="21"/>
          <w:szCs w:val="21"/>
          <w:lang w:val="uk-UA"/>
        </w:rPr>
      </w:pPr>
      <w:r w:rsidRPr="00AC3008">
        <w:rPr>
          <w:rFonts w:ascii="Cambria" w:eastAsia="Calibri" w:hAnsi="Cambria" w:cs="Arial"/>
          <w:sz w:val="21"/>
          <w:szCs w:val="21"/>
          <w:lang w:val="uk-UA"/>
        </w:rPr>
        <w:t>Це оголошення, електронна форма пропозиції ідеї проекту, стратегічні, операційні цілі та завдання Стратегії розвитку Івано-Франківської області на період до 2020 року та інша інформація щодо цієї ініціативи розміщені на сайті Івано-Франківської обласної державної адміністрації:</w:t>
      </w:r>
      <w:r w:rsidRPr="00AC3008">
        <w:rPr>
          <w:rFonts w:ascii="Cambria" w:eastAsia="Calibri" w:hAnsi="Cambria" w:cs="Arial"/>
          <w:b/>
          <w:sz w:val="21"/>
          <w:szCs w:val="21"/>
          <w:lang w:val="uk-UA"/>
        </w:rPr>
        <w:t xml:space="preserve"> http://www.if.gov.ua/ </w:t>
      </w:r>
      <w:r>
        <w:rPr>
          <w:rFonts w:ascii="Cambria" w:eastAsia="Calibri" w:hAnsi="Cambria" w:cs="Arial"/>
          <w:sz w:val="21"/>
          <w:szCs w:val="21"/>
          <w:lang w:val="uk-UA"/>
        </w:rPr>
        <w:t>у рубриці</w:t>
      </w:r>
      <w:r w:rsidRPr="00AC3008">
        <w:rPr>
          <w:rFonts w:ascii="Cambria" w:eastAsia="Calibri" w:hAnsi="Cambria" w:cs="Arial"/>
          <w:sz w:val="21"/>
          <w:szCs w:val="21"/>
          <w:lang w:val="uk-UA"/>
        </w:rPr>
        <w:t xml:space="preserve"> «Стратегія регіонального розвитку Івано-Франківської області на період до 2020 року»</w:t>
      </w:r>
      <w:r w:rsidRPr="00AC3008">
        <w:rPr>
          <w:rFonts w:ascii="Cambria" w:eastAsia="Calibri" w:hAnsi="Cambria"/>
          <w:sz w:val="21"/>
          <w:szCs w:val="21"/>
          <w:lang w:val="uk-UA"/>
        </w:rPr>
        <w:t>.</w:t>
      </w:r>
    </w:p>
    <w:p w:rsidR="00F556F3" w:rsidRPr="00AC3008" w:rsidRDefault="00F556F3" w:rsidP="00F556F3">
      <w:pPr>
        <w:jc w:val="both"/>
        <w:rPr>
          <w:rFonts w:ascii="Cambria" w:hAnsi="Cambria" w:cs="Arial"/>
          <w:sz w:val="16"/>
          <w:szCs w:val="16"/>
          <w:lang w:val="uk-UA" w:eastAsia="en-US"/>
        </w:rPr>
      </w:pPr>
      <w:r w:rsidRPr="00AC3008">
        <w:rPr>
          <w:rFonts w:ascii="Cambria" w:eastAsia="Calibri" w:hAnsi="Cambria" w:cs="Arial"/>
          <w:sz w:val="21"/>
          <w:szCs w:val="21"/>
          <w:lang w:val="uk-UA"/>
        </w:rPr>
        <w:t>За результатами відбору кращі проектні ідеї увійдуть до Плану реалізації Стратегії і будуть профінансовані в 2015-2017 роках.</w:t>
      </w:r>
    </w:p>
    <w:p w:rsidR="00F556F3" w:rsidRDefault="00F556F3" w:rsidP="00F556F3">
      <w:pPr>
        <w:jc w:val="both"/>
        <w:rPr>
          <w:rFonts w:ascii="Cambria" w:eastAsia="Calibri" w:hAnsi="Cambria" w:cs="Arial"/>
          <w:b/>
          <w:i/>
          <w:sz w:val="22"/>
          <w:szCs w:val="20"/>
          <w:lang w:val="uk-UA"/>
        </w:rPr>
      </w:pPr>
      <w:r w:rsidRPr="00AC3008">
        <w:rPr>
          <w:rFonts w:ascii="Cambria" w:eastAsia="Calibri" w:hAnsi="Cambria" w:cs="Arial"/>
          <w:b/>
          <w:i/>
          <w:sz w:val="22"/>
          <w:szCs w:val="20"/>
          <w:lang w:val="uk-UA"/>
        </w:rPr>
        <w:br/>
      </w:r>
    </w:p>
    <w:p w:rsidR="000105B3" w:rsidRDefault="000105B3" w:rsidP="00F556F3">
      <w:pPr>
        <w:jc w:val="both"/>
        <w:rPr>
          <w:rFonts w:ascii="Cambria" w:eastAsia="Calibri" w:hAnsi="Cambria" w:cs="Arial"/>
          <w:b/>
          <w:i/>
          <w:sz w:val="22"/>
          <w:szCs w:val="20"/>
          <w:lang w:val="uk-UA"/>
        </w:rPr>
      </w:pPr>
    </w:p>
    <w:p w:rsidR="00F556F3" w:rsidRDefault="00F556F3" w:rsidP="00F556F3">
      <w:pPr>
        <w:jc w:val="both"/>
        <w:rPr>
          <w:rFonts w:ascii="Cambria" w:eastAsia="Calibri" w:hAnsi="Cambria" w:cs="Arial"/>
          <w:b/>
          <w:i/>
          <w:sz w:val="22"/>
          <w:szCs w:val="20"/>
          <w:lang w:val="uk-UA"/>
        </w:rPr>
      </w:pPr>
      <w:r w:rsidRPr="00AC3008">
        <w:rPr>
          <w:rFonts w:ascii="Cambria" w:eastAsia="Calibri" w:hAnsi="Cambria" w:cs="Arial"/>
          <w:b/>
          <w:i/>
          <w:sz w:val="22"/>
          <w:szCs w:val="20"/>
          <w:lang w:val="uk-UA"/>
        </w:rPr>
        <w:t>Дивіться приклад заповнених форм проектних ідей наприкінці документу</w:t>
      </w:r>
    </w:p>
    <w:p w:rsidR="000105B3" w:rsidRDefault="000105B3" w:rsidP="00F556F3">
      <w:pPr>
        <w:ind w:left="708" w:hanging="708"/>
        <w:jc w:val="center"/>
        <w:rPr>
          <w:rFonts w:ascii="Cambria" w:hAnsi="Cambria" w:cs="Arial"/>
          <w:b/>
          <w:lang w:val="uk-UA"/>
        </w:rPr>
      </w:pPr>
    </w:p>
    <w:p w:rsidR="00F556F3" w:rsidRPr="00AC3008" w:rsidRDefault="00F556F3" w:rsidP="00F556F3">
      <w:pPr>
        <w:ind w:left="708" w:hanging="708"/>
        <w:jc w:val="center"/>
        <w:rPr>
          <w:rFonts w:ascii="Cambria" w:hAnsi="Cambria" w:cs="Arial"/>
          <w:b/>
          <w:lang w:val="uk-UA"/>
        </w:rPr>
      </w:pPr>
      <w:r w:rsidRPr="00AC3008">
        <w:rPr>
          <w:rFonts w:ascii="Cambria" w:hAnsi="Cambria" w:cs="Arial"/>
          <w:b/>
          <w:lang w:val="uk-UA"/>
        </w:rPr>
        <w:t>ФОРМА ПРОПОЗИЦІЇ ІДЕЇ ПРОЕКТУ</w:t>
      </w:r>
    </w:p>
    <w:p w:rsidR="00F556F3" w:rsidRPr="00AC3008" w:rsidRDefault="00F556F3" w:rsidP="00F556F3">
      <w:pPr>
        <w:ind w:left="708" w:hanging="708"/>
        <w:jc w:val="center"/>
        <w:rPr>
          <w:rFonts w:ascii="Cambria" w:hAnsi="Cambria" w:cs="Arial"/>
          <w:b/>
          <w:sz w:val="22"/>
          <w:szCs w:val="22"/>
          <w:lang w:val="uk-UA"/>
        </w:rPr>
      </w:pPr>
      <w:r w:rsidRPr="00AC3008">
        <w:rPr>
          <w:rFonts w:ascii="Cambria" w:hAnsi="Cambria" w:cs="Arial"/>
          <w:b/>
          <w:sz w:val="22"/>
          <w:szCs w:val="22"/>
          <w:lang w:val="uk-UA"/>
        </w:rPr>
        <w:t>до Плану реалізації Стратегії</w:t>
      </w:r>
    </w:p>
    <w:p w:rsidR="00F556F3" w:rsidRPr="00AC3008" w:rsidRDefault="00F556F3" w:rsidP="00F556F3">
      <w:pPr>
        <w:spacing w:after="60"/>
        <w:ind w:left="709" w:hanging="709"/>
        <w:jc w:val="center"/>
        <w:rPr>
          <w:rFonts w:ascii="Cambria" w:hAnsi="Cambria" w:cs="Arial"/>
          <w:b/>
          <w:sz w:val="22"/>
          <w:szCs w:val="22"/>
          <w:lang w:val="uk-UA"/>
        </w:rPr>
      </w:pPr>
      <w:r w:rsidRPr="00AC3008">
        <w:rPr>
          <w:rFonts w:ascii="Cambria" w:hAnsi="Cambria" w:cs="Arial"/>
          <w:b/>
          <w:sz w:val="22"/>
          <w:szCs w:val="22"/>
          <w:lang w:val="uk-UA"/>
        </w:rPr>
        <w:t>розвитку Івано-Франківської області на період 2015 - 2017 роки</w:t>
      </w:r>
    </w:p>
    <w:tbl>
      <w:tblPr>
        <w:tblW w:w="97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1560"/>
        <w:gridCol w:w="1701"/>
        <w:gridCol w:w="1584"/>
        <w:gridCol w:w="2028"/>
      </w:tblGrid>
      <w:tr w:rsidR="00F556F3" w:rsidRPr="00AC3008" w:rsidTr="00102536">
        <w:tblPrEx>
          <w:tblCellMar>
            <w:top w:w="0" w:type="dxa"/>
            <w:bottom w:w="0" w:type="dxa"/>
          </w:tblCellMar>
        </w:tblPrEx>
        <w:trPr>
          <w:jc w:val="right"/>
        </w:trPr>
        <w:tc>
          <w:tcPr>
            <w:tcW w:w="2835" w:type="dxa"/>
            <w:tcBorders>
              <w:bottom w:val="nil"/>
            </w:tcBorders>
            <w:shd w:val="clear" w:color="auto" w:fill="FFFFFF"/>
          </w:tcPr>
          <w:p w:rsidR="00F556F3" w:rsidRPr="00AC3008" w:rsidRDefault="00F556F3" w:rsidP="00102536">
            <w:pPr>
              <w:spacing w:before="40" w:after="40"/>
              <w:rPr>
                <w:rFonts w:ascii="Cambria" w:hAnsi="Cambria" w:cs="Arial"/>
                <w:b/>
                <w:bCs/>
                <w:sz w:val="22"/>
                <w:szCs w:val="22"/>
                <w:lang w:val="uk-UA"/>
              </w:rPr>
            </w:pPr>
            <w:r w:rsidRPr="00AC3008">
              <w:rPr>
                <w:rFonts w:ascii="Cambria" w:hAnsi="Cambria" w:cs="Arial"/>
                <w:b/>
                <w:bCs/>
                <w:sz w:val="22"/>
                <w:szCs w:val="22"/>
                <w:lang w:val="uk-UA"/>
              </w:rPr>
              <w:t>Ваші контакти:</w:t>
            </w:r>
            <w:r w:rsidRPr="00AC3008">
              <w:rPr>
                <w:rFonts w:ascii="Cambria" w:hAnsi="Cambria" w:cs="Arial"/>
                <w:b/>
                <w:bCs/>
                <w:sz w:val="22"/>
                <w:szCs w:val="22"/>
                <w:lang w:val="uk-UA"/>
              </w:rPr>
              <w:br/>
            </w:r>
            <w:r w:rsidRPr="00AC3008">
              <w:rPr>
                <w:rFonts w:ascii="Cambria" w:hAnsi="Cambria" w:cs="Arial"/>
                <w:sz w:val="20"/>
                <w:szCs w:val="22"/>
                <w:lang w:val="uk-UA" w:eastAsia="it-IT"/>
              </w:rPr>
              <w:t>Прізвище Ім’я По-батькові:</w:t>
            </w:r>
          </w:p>
        </w:tc>
        <w:tc>
          <w:tcPr>
            <w:tcW w:w="6873" w:type="dxa"/>
            <w:gridSpan w:val="4"/>
          </w:tcPr>
          <w:p w:rsidR="00F556F3" w:rsidRPr="00AC3008" w:rsidRDefault="00F556F3" w:rsidP="00102536">
            <w:pPr>
              <w:spacing w:before="40" w:after="40"/>
              <w:rPr>
                <w:rFonts w:ascii="Cambria" w:hAnsi="Cambria" w:cs="Arial"/>
                <w:sz w:val="16"/>
                <w:szCs w:val="16"/>
                <w:lang w:val="uk-UA" w:eastAsia="it-IT"/>
              </w:rPr>
            </w:pPr>
          </w:p>
        </w:tc>
      </w:tr>
      <w:tr w:rsidR="00F556F3" w:rsidRPr="00AC3008" w:rsidTr="00102536">
        <w:tblPrEx>
          <w:tblCellMar>
            <w:top w:w="0" w:type="dxa"/>
            <w:bottom w:w="0" w:type="dxa"/>
          </w:tblCellMar>
        </w:tblPrEx>
        <w:trPr>
          <w:jc w:val="right"/>
        </w:trPr>
        <w:tc>
          <w:tcPr>
            <w:tcW w:w="2835" w:type="dxa"/>
            <w:tcBorders>
              <w:top w:val="nil"/>
              <w:bottom w:val="nil"/>
            </w:tcBorders>
            <w:shd w:val="clear" w:color="auto" w:fill="FFFFFF"/>
          </w:tcPr>
          <w:p w:rsidR="00F556F3" w:rsidRPr="00AC3008" w:rsidRDefault="00F556F3" w:rsidP="00102536">
            <w:pPr>
              <w:spacing w:before="40" w:after="40"/>
              <w:rPr>
                <w:rFonts w:ascii="Cambria" w:hAnsi="Cambria" w:cs="Arial"/>
                <w:b/>
                <w:bCs/>
                <w:sz w:val="22"/>
                <w:szCs w:val="22"/>
                <w:lang w:val="uk-UA"/>
              </w:rPr>
            </w:pPr>
            <w:r w:rsidRPr="00AC3008">
              <w:rPr>
                <w:rFonts w:ascii="Cambria" w:hAnsi="Cambria" w:cs="Arial"/>
                <w:sz w:val="20"/>
                <w:szCs w:val="22"/>
                <w:lang w:val="uk-UA" w:eastAsia="it-IT"/>
              </w:rPr>
              <w:t>Телефон (стаціонарний і мобільний):</w:t>
            </w:r>
          </w:p>
        </w:tc>
        <w:tc>
          <w:tcPr>
            <w:tcW w:w="6873" w:type="dxa"/>
            <w:gridSpan w:val="4"/>
          </w:tcPr>
          <w:p w:rsidR="00F556F3" w:rsidRPr="00AC3008" w:rsidRDefault="00F556F3" w:rsidP="00102536">
            <w:pPr>
              <w:spacing w:before="40" w:after="40"/>
              <w:rPr>
                <w:rFonts w:ascii="Cambria" w:hAnsi="Cambria" w:cs="Arial"/>
                <w:sz w:val="16"/>
                <w:szCs w:val="16"/>
                <w:lang w:val="uk-UA" w:eastAsia="it-IT"/>
              </w:rPr>
            </w:pPr>
          </w:p>
        </w:tc>
      </w:tr>
      <w:tr w:rsidR="00F556F3" w:rsidRPr="00AC3008" w:rsidTr="00102536">
        <w:tblPrEx>
          <w:tblCellMar>
            <w:top w:w="0" w:type="dxa"/>
            <w:bottom w:w="0" w:type="dxa"/>
          </w:tblCellMar>
        </w:tblPrEx>
        <w:trPr>
          <w:jc w:val="right"/>
        </w:trPr>
        <w:tc>
          <w:tcPr>
            <w:tcW w:w="2835" w:type="dxa"/>
            <w:tcBorders>
              <w:top w:val="nil"/>
            </w:tcBorders>
            <w:shd w:val="clear" w:color="auto" w:fill="FFFFFF"/>
          </w:tcPr>
          <w:p w:rsidR="00F556F3" w:rsidRPr="00AC3008" w:rsidRDefault="00F556F3" w:rsidP="00102536">
            <w:pPr>
              <w:spacing w:before="40" w:after="40"/>
              <w:rPr>
                <w:rFonts w:ascii="Cambria" w:hAnsi="Cambria" w:cs="Arial"/>
                <w:b/>
                <w:bCs/>
                <w:sz w:val="22"/>
                <w:szCs w:val="22"/>
                <w:lang w:val="uk-UA"/>
              </w:rPr>
            </w:pPr>
            <w:r w:rsidRPr="00AC3008">
              <w:rPr>
                <w:rFonts w:ascii="Cambria" w:hAnsi="Cambria" w:cs="Arial"/>
                <w:sz w:val="20"/>
                <w:szCs w:val="22"/>
                <w:lang w:val="uk-UA" w:eastAsia="it-IT"/>
              </w:rPr>
              <w:t>Електронна адреса:</w:t>
            </w:r>
          </w:p>
        </w:tc>
        <w:tc>
          <w:tcPr>
            <w:tcW w:w="6873" w:type="dxa"/>
            <w:gridSpan w:val="4"/>
          </w:tcPr>
          <w:p w:rsidR="00F556F3" w:rsidRPr="00AC3008" w:rsidRDefault="00F556F3" w:rsidP="00102536">
            <w:pPr>
              <w:spacing w:before="40" w:after="40"/>
              <w:rPr>
                <w:rFonts w:ascii="Cambria" w:hAnsi="Cambria" w:cs="Arial"/>
                <w:sz w:val="16"/>
                <w:szCs w:val="16"/>
                <w:lang w:val="uk-UA" w:eastAsia="it-IT"/>
              </w:rPr>
            </w:pPr>
          </w:p>
        </w:tc>
      </w:tr>
      <w:tr w:rsidR="00F556F3" w:rsidRPr="00AC3008" w:rsidTr="00102536">
        <w:tblPrEx>
          <w:tblCellMar>
            <w:top w:w="0" w:type="dxa"/>
            <w:bottom w:w="0" w:type="dxa"/>
          </w:tblCellMar>
        </w:tblPrEx>
        <w:trPr>
          <w:jc w:val="right"/>
        </w:trPr>
        <w:tc>
          <w:tcPr>
            <w:tcW w:w="2835" w:type="dxa"/>
          </w:tcPr>
          <w:p w:rsidR="00F556F3" w:rsidRPr="00AC3008" w:rsidRDefault="00F556F3" w:rsidP="00102536">
            <w:pPr>
              <w:pStyle w:val="6"/>
              <w:spacing w:before="40" w:after="40"/>
              <w:rPr>
                <w:rFonts w:ascii="Cambria" w:hAnsi="Cambria" w:cs="Arial"/>
                <w:lang w:val="uk-UA"/>
              </w:rPr>
            </w:pPr>
            <w:r w:rsidRPr="00AC3008">
              <w:rPr>
                <w:rFonts w:ascii="Cambria" w:hAnsi="Cambria" w:cs="Arial"/>
                <w:lang w:val="uk-UA"/>
              </w:rPr>
              <w:t>Номер і назва завдання:</w:t>
            </w:r>
          </w:p>
        </w:tc>
        <w:tc>
          <w:tcPr>
            <w:tcW w:w="6873" w:type="dxa"/>
            <w:gridSpan w:val="4"/>
          </w:tcPr>
          <w:p w:rsidR="00F556F3" w:rsidRPr="00AC3008" w:rsidRDefault="00F556F3" w:rsidP="00102536">
            <w:pPr>
              <w:pBdr>
                <w:left w:val="single" w:sz="18" w:space="4" w:color="auto"/>
              </w:pBdr>
              <w:spacing w:before="40" w:after="40"/>
              <w:rPr>
                <w:rFonts w:ascii="Cambria" w:hAnsi="Cambria" w:cs="Arial"/>
                <w:sz w:val="16"/>
                <w:szCs w:val="16"/>
                <w:lang w:val="uk-UA" w:eastAsia="it-IT"/>
              </w:rPr>
            </w:pPr>
            <w:r w:rsidRPr="00AC3008">
              <w:rPr>
                <w:rFonts w:ascii="Cambria" w:hAnsi="Cambria" w:cs="Arial"/>
                <w:sz w:val="16"/>
                <w:szCs w:val="16"/>
                <w:lang w:val="uk-UA" w:eastAsia="it-IT"/>
              </w:rPr>
              <w:t>Назвіть завдання зі Стратегії розвитку Івано-Франківської області, якого стосується проектна ідея.</w:t>
            </w:r>
          </w:p>
          <w:p w:rsidR="00F556F3" w:rsidRPr="00AC3008" w:rsidRDefault="00F556F3" w:rsidP="00102536">
            <w:pPr>
              <w:pBdr>
                <w:left w:val="single" w:sz="18" w:space="4" w:color="auto"/>
              </w:pBdr>
              <w:spacing w:before="40" w:after="40"/>
              <w:rPr>
                <w:rFonts w:ascii="Cambria" w:hAnsi="Cambria" w:cs="Arial"/>
                <w:sz w:val="16"/>
                <w:szCs w:val="16"/>
                <w:lang w:val="uk-UA" w:eastAsia="it-IT"/>
              </w:rPr>
            </w:pPr>
          </w:p>
        </w:tc>
      </w:tr>
      <w:tr w:rsidR="00F556F3" w:rsidRPr="00AC3008" w:rsidTr="00102536">
        <w:tblPrEx>
          <w:tblCellMar>
            <w:top w:w="0" w:type="dxa"/>
            <w:bottom w:w="0" w:type="dxa"/>
          </w:tblCellMar>
        </w:tblPrEx>
        <w:trPr>
          <w:jc w:val="right"/>
        </w:trPr>
        <w:tc>
          <w:tcPr>
            <w:tcW w:w="2835" w:type="dxa"/>
            <w:shd w:val="clear" w:color="auto" w:fill="auto"/>
          </w:tcPr>
          <w:p w:rsidR="00F556F3" w:rsidRPr="00AC3008" w:rsidRDefault="00F556F3" w:rsidP="00102536">
            <w:pPr>
              <w:spacing w:before="40" w:after="40"/>
              <w:rPr>
                <w:rFonts w:ascii="Cambria" w:hAnsi="Cambria" w:cs="Arial"/>
                <w:b/>
                <w:bCs/>
                <w:sz w:val="22"/>
                <w:szCs w:val="22"/>
                <w:lang w:val="uk-UA"/>
              </w:rPr>
            </w:pPr>
            <w:r w:rsidRPr="00AC3008">
              <w:rPr>
                <w:rFonts w:ascii="Cambria" w:hAnsi="Cambria" w:cs="Arial"/>
                <w:b/>
                <w:bCs/>
                <w:sz w:val="22"/>
                <w:szCs w:val="22"/>
                <w:lang w:val="uk-UA"/>
              </w:rPr>
              <w:t>Назва проекту:</w:t>
            </w:r>
          </w:p>
        </w:tc>
        <w:tc>
          <w:tcPr>
            <w:tcW w:w="6873" w:type="dxa"/>
            <w:gridSpan w:val="4"/>
            <w:shd w:val="clear" w:color="auto" w:fill="auto"/>
          </w:tcPr>
          <w:p w:rsidR="00F556F3" w:rsidRPr="00AC3008" w:rsidRDefault="00F556F3" w:rsidP="00102536">
            <w:pPr>
              <w:spacing w:before="40" w:after="40"/>
              <w:rPr>
                <w:rFonts w:ascii="Cambria" w:hAnsi="Cambria" w:cs="Arial"/>
                <w:sz w:val="16"/>
                <w:szCs w:val="16"/>
                <w:lang w:val="uk-UA" w:eastAsia="it-IT"/>
              </w:rPr>
            </w:pPr>
            <w:r w:rsidRPr="00AC3008">
              <w:rPr>
                <w:rFonts w:ascii="Cambria" w:hAnsi="Cambria" w:cs="Arial"/>
                <w:sz w:val="16"/>
                <w:szCs w:val="16"/>
                <w:lang w:val="uk-UA" w:eastAsia="it-IT"/>
              </w:rPr>
              <w:t>Назва проекту повинна відображати його зміст використовуючи настільки мало слів наскільки це можливо.</w:t>
            </w:r>
          </w:p>
          <w:p w:rsidR="00F556F3" w:rsidRPr="00AC3008" w:rsidRDefault="00F556F3" w:rsidP="00102536">
            <w:pPr>
              <w:spacing w:before="40" w:after="40"/>
              <w:rPr>
                <w:rFonts w:ascii="Cambria" w:hAnsi="Cambria" w:cs="Arial"/>
                <w:sz w:val="16"/>
                <w:szCs w:val="16"/>
                <w:lang w:val="uk-UA" w:eastAsia="it-IT"/>
              </w:rPr>
            </w:pPr>
          </w:p>
        </w:tc>
      </w:tr>
      <w:tr w:rsidR="00F556F3" w:rsidRPr="00AC3008" w:rsidTr="00102536">
        <w:tblPrEx>
          <w:tblCellMar>
            <w:top w:w="0" w:type="dxa"/>
            <w:bottom w:w="0" w:type="dxa"/>
          </w:tblCellMar>
        </w:tblPrEx>
        <w:trPr>
          <w:jc w:val="right"/>
        </w:trPr>
        <w:tc>
          <w:tcPr>
            <w:tcW w:w="2835" w:type="dxa"/>
          </w:tcPr>
          <w:p w:rsidR="00F556F3" w:rsidRPr="00AC3008" w:rsidRDefault="00F556F3" w:rsidP="00102536">
            <w:pPr>
              <w:spacing w:before="40" w:after="40"/>
              <w:rPr>
                <w:rFonts w:ascii="Cambria" w:hAnsi="Cambria" w:cs="Arial"/>
                <w:b/>
                <w:bCs/>
                <w:sz w:val="22"/>
                <w:szCs w:val="22"/>
                <w:lang w:val="uk-UA"/>
              </w:rPr>
            </w:pPr>
            <w:r w:rsidRPr="00AC3008">
              <w:rPr>
                <w:rFonts w:ascii="Cambria" w:hAnsi="Cambria" w:cs="Arial"/>
                <w:b/>
                <w:bCs/>
                <w:sz w:val="22"/>
                <w:szCs w:val="22"/>
                <w:lang w:val="uk-UA"/>
              </w:rPr>
              <w:t>Цілі проекту:</w:t>
            </w:r>
          </w:p>
        </w:tc>
        <w:tc>
          <w:tcPr>
            <w:tcW w:w="6873" w:type="dxa"/>
            <w:gridSpan w:val="4"/>
          </w:tcPr>
          <w:p w:rsidR="00F556F3" w:rsidRPr="00AC3008" w:rsidRDefault="00F556F3" w:rsidP="00102536">
            <w:pPr>
              <w:spacing w:before="40" w:after="40"/>
              <w:rPr>
                <w:rFonts w:ascii="Cambria" w:hAnsi="Cambria" w:cs="Arial"/>
                <w:sz w:val="16"/>
                <w:szCs w:val="16"/>
                <w:lang w:val="uk-UA" w:eastAsia="it-IT"/>
              </w:rPr>
            </w:pPr>
            <w:r w:rsidRPr="00AC3008">
              <w:rPr>
                <w:rFonts w:ascii="Cambria" w:hAnsi="Cambria" w:cs="Arial"/>
                <w:sz w:val="16"/>
                <w:szCs w:val="16"/>
                <w:lang w:val="uk-UA" w:eastAsia="it-IT"/>
              </w:rPr>
              <w:t>Зазначте одну або кілька цілей, які будуть досягнуті внаслідок реалізації проекту.</w:t>
            </w:r>
          </w:p>
          <w:p w:rsidR="00F556F3" w:rsidRPr="00AC3008" w:rsidRDefault="00F556F3" w:rsidP="00102536">
            <w:pPr>
              <w:spacing w:before="40" w:after="40"/>
              <w:rPr>
                <w:rFonts w:ascii="Cambria" w:hAnsi="Cambria" w:cs="Arial"/>
                <w:sz w:val="16"/>
                <w:szCs w:val="16"/>
                <w:lang w:val="uk-UA" w:eastAsia="it-IT"/>
              </w:rPr>
            </w:pPr>
          </w:p>
        </w:tc>
      </w:tr>
      <w:tr w:rsidR="00F556F3" w:rsidRPr="00AC3008" w:rsidTr="00102536">
        <w:tblPrEx>
          <w:tblCellMar>
            <w:top w:w="0" w:type="dxa"/>
            <w:bottom w:w="0" w:type="dxa"/>
          </w:tblCellMar>
        </w:tblPrEx>
        <w:trPr>
          <w:jc w:val="right"/>
        </w:trPr>
        <w:tc>
          <w:tcPr>
            <w:tcW w:w="2835" w:type="dxa"/>
          </w:tcPr>
          <w:p w:rsidR="00F556F3" w:rsidRPr="00AC3008" w:rsidRDefault="00F556F3" w:rsidP="00102536">
            <w:pPr>
              <w:autoSpaceDE w:val="0"/>
              <w:autoSpaceDN w:val="0"/>
              <w:adjustRightInd w:val="0"/>
              <w:spacing w:before="40" w:after="40"/>
              <w:rPr>
                <w:rFonts w:ascii="Cambria" w:hAnsi="Cambria" w:cs="Arial"/>
                <w:b/>
                <w:sz w:val="22"/>
                <w:szCs w:val="22"/>
                <w:lang w:val="uk-UA"/>
              </w:rPr>
            </w:pPr>
            <w:r w:rsidRPr="00AC3008">
              <w:rPr>
                <w:rFonts w:ascii="Cambria" w:hAnsi="Cambria" w:cs="Arial"/>
                <w:b/>
                <w:sz w:val="22"/>
                <w:szCs w:val="22"/>
                <w:lang w:val="uk-UA"/>
              </w:rPr>
              <w:t>Територія на яку проект матиме вплив:</w:t>
            </w:r>
          </w:p>
        </w:tc>
        <w:tc>
          <w:tcPr>
            <w:tcW w:w="6873" w:type="dxa"/>
            <w:gridSpan w:val="4"/>
          </w:tcPr>
          <w:p w:rsidR="00F556F3" w:rsidRPr="00AC3008" w:rsidRDefault="00F556F3" w:rsidP="00102536">
            <w:pPr>
              <w:spacing w:before="40" w:after="40"/>
              <w:rPr>
                <w:rFonts w:ascii="Cambria" w:hAnsi="Cambria" w:cs="Arial"/>
                <w:sz w:val="16"/>
                <w:szCs w:val="16"/>
                <w:lang w:val="uk-UA" w:eastAsia="it-IT"/>
              </w:rPr>
            </w:pPr>
            <w:r w:rsidRPr="00AC3008">
              <w:rPr>
                <w:rFonts w:ascii="Cambria" w:hAnsi="Cambria" w:cs="Arial"/>
                <w:sz w:val="16"/>
                <w:szCs w:val="16"/>
                <w:lang w:val="uk-UA" w:eastAsia="it-IT"/>
              </w:rPr>
              <w:t>Зазначте в яких населених пунктах чи районах області має здійснюватись проект.</w:t>
            </w:r>
          </w:p>
        </w:tc>
      </w:tr>
      <w:tr w:rsidR="00F556F3" w:rsidRPr="00AC3008" w:rsidTr="00102536">
        <w:tblPrEx>
          <w:tblCellMar>
            <w:top w:w="0" w:type="dxa"/>
            <w:bottom w:w="0" w:type="dxa"/>
          </w:tblCellMar>
        </w:tblPrEx>
        <w:trPr>
          <w:jc w:val="right"/>
        </w:trPr>
        <w:tc>
          <w:tcPr>
            <w:tcW w:w="2835" w:type="dxa"/>
          </w:tcPr>
          <w:p w:rsidR="00F556F3" w:rsidRPr="00AC3008" w:rsidRDefault="00F556F3" w:rsidP="00102536">
            <w:pPr>
              <w:autoSpaceDE w:val="0"/>
              <w:autoSpaceDN w:val="0"/>
              <w:adjustRightInd w:val="0"/>
              <w:spacing w:before="40" w:after="40"/>
              <w:rPr>
                <w:rFonts w:ascii="Cambria" w:hAnsi="Cambria" w:cs="Arial"/>
                <w:b/>
                <w:sz w:val="22"/>
                <w:szCs w:val="22"/>
                <w:lang w:val="uk-UA"/>
              </w:rPr>
            </w:pPr>
            <w:r w:rsidRPr="00AC3008">
              <w:rPr>
                <w:rFonts w:ascii="Cambria" w:hAnsi="Cambria" w:cs="Arial"/>
                <w:b/>
                <w:sz w:val="22"/>
                <w:szCs w:val="22"/>
                <w:lang w:val="uk-UA"/>
              </w:rPr>
              <w:t>Орієнтовна кількість отримувачів вигод</w:t>
            </w:r>
          </w:p>
        </w:tc>
        <w:tc>
          <w:tcPr>
            <w:tcW w:w="6873" w:type="dxa"/>
            <w:gridSpan w:val="4"/>
          </w:tcPr>
          <w:p w:rsidR="00F556F3" w:rsidRPr="00AC3008" w:rsidRDefault="00F556F3" w:rsidP="00102536">
            <w:pPr>
              <w:spacing w:before="40" w:after="40"/>
              <w:rPr>
                <w:rFonts w:ascii="Cambria" w:hAnsi="Cambria" w:cs="Arial"/>
                <w:sz w:val="16"/>
                <w:szCs w:val="16"/>
                <w:lang w:val="uk-UA" w:eastAsia="it-IT"/>
              </w:rPr>
            </w:pPr>
            <w:r w:rsidRPr="00AC3008">
              <w:rPr>
                <w:rFonts w:ascii="Cambria" w:hAnsi="Cambria" w:cs="Arial"/>
                <w:sz w:val="16"/>
                <w:szCs w:val="16"/>
                <w:lang w:val="uk-UA" w:eastAsia="it-IT"/>
              </w:rPr>
              <w:t>Зазначте яка кількість населення яких соціальних груп буде отримувачем вигод від реалізації проекту.</w:t>
            </w:r>
          </w:p>
        </w:tc>
      </w:tr>
      <w:tr w:rsidR="00F556F3" w:rsidRPr="00AC3008" w:rsidTr="00102536">
        <w:tblPrEx>
          <w:tblCellMar>
            <w:top w:w="0" w:type="dxa"/>
            <w:bottom w:w="0" w:type="dxa"/>
          </w:tblCellMar>
        </w:tblPrEx>
        <w:trPr>
          <w:jc w:val="right"/>
        </w:trPr>
        <w:tc>
          <w:tcPr>
            <w:tcW w:w="2835" w:type="dxa"/>
            <w:shd w:val="clear" w:color="auto" w:fill="FFFFFF"/>
          </w:tcPr>
          <w:p w:rsidR="00F556F3" w:rsidRPr="00AC3008" w:rsidRDefault="00F556F3" w:rsidP="00102536">
            <w:pPr>
              <w:spacing w:before="40" w:after="40"/>
              <w:rPr>
                <w:rFonts w:ascii="Cambria" w:hAnsi="Cambria" w:cs="Arial"/>
                <w:b/>
                <w:bCs/>
                <w:sz w:val="22"/>
                <w:szCs w:val="22"/>
                <w:lang w:val="uk-UA"/>
              </w:rPr>
            </w:pPr>
            <w:r w:rsidRPr="00AC3008">
              <w:rPr>
                <w:rFonts w:ascii="Cambria" w:hAnsi="Cambria" w:cs="Arial"/>
                <w:b/>
                <w:bCs/>
                <w:sz w:val="22"/>
                <w:szCs w:val="22"/>
                <w:lang w:val="uk-UA"/>
              </w:rPr>
              <w:t>Стислий опис проекту:</w:t>
            </w:r>
          </w:p>
        </w:tc>
        <w:tc>
          <w:tcPr>
            <w:tcW w:w="6873" w:type="dxa"/>
            <w:gridSpan w:val="4"/>
          </w:tcPr>
          <w:p w:rsidR="00F556F3" w:rsidRPr="00AC3008" w:rsidRDefault="00F556F3" w:rsidP="00102536">
            <w:pPr>
              <w:spacing w:before="40" w:after="40"/>
              <w:rPr>
                <w:rFonts w:ascii="Cambria" w:hAnsi="Cambria" w:cs="Arial"/>
                <w:sz w:val="16"/>
                <w:szCs w:val="16"/>
                <w:lang w:val="uk-UA" w:eastAsia="it-IT"/>
              </w:rPr>
            </w:pPr>
            <w:r w:rsidRPr="00AC3008">
              <w:rPr>
                <w:rFonts w:ascii="Cambria" w:hAnsi="Cambria" w:cs="Arial"/>
                <w:sz w:val="16"/>
                <w:szCs w:val="16"/>
                <w:lang w:val="uk-UA" w:eastAsia="it-IT"/>
              </w:rPr>
              <w:t>Максимально стислий опис (не більше 200 слів) проблеми і змін, які буде досягнуто, внаслідок реалізації проекту.</w:t>
            </w:r>
          </w:p>
          <w:p w:rsidR="00F556F3" w:rsidRPr="00AC3008" w:rsidRDefault="00F556F3" w:rsidP="00102536">
            <w:pPr>
              <w:spacing w:before="40" w:after="40"/>
              <w:rPr>
                <w:rFonts w:ascii="Cambria" w:hAnsi="Cambria" w:cs="Arial"/>
                <w:sz w:val="16"/>
                <w:szCs w:val="16"/>
                <w:lang w:val="uk-UA" w:eastAsia="it-IT"/>
              </w:rPr>
            </w:pPr>
          </w:p>
          <w:p w:rsidR="00F556F3" w:rsidRPr="00AC3008" w:rsidRDefault="00F556F3" w:rsidP="00102536">
            <w:pPr>
              <w:spacing w:before="40" w:after="40"/>
              <w:rPr>
                <w:rFonts w:ascii="Cambria" w:hAnsi="Cambria" w:cs="Arial"/>
                <w:sz w:val="16"/>
                <w:szCs w:val="16"/>
                <w:lang w:val="uk-UA" w:eastAsia="it-IT"/>
              </w:rPr>
            </w:pPr>
          </w:p>
          <w:p w:rsidR="00F556F3" w:rsidRPr="00AC3008" w:rsidRDefault="00F556F3" w:rsidP="00102536">
            <w:pPr>
              <w:spacing w:before="40" w:after="40"/>
              <w:rPr>
                <w:rFonts w:ascii="Cambria" w:hAnsi="Cambria" w:cs="Arial"/>
                <w:sz w:val="16"/>
                <w:szCs w:val="16"/>
                <w:lang w:val="uk-UA" w:eastAsia="it-IT"/>
              </w:rPr>
            </w:pPr>
          </w:p>
        </w:tc>
      </w:tr>
      <w:tr w:rsidR="00F556F3" w:rsidRPr="00AC3008" w:rsidTr="00102536">
        <w:tblPrEx>
          <w:tblCellMar>
            <w:top w:w="0" w:type="dxa"/>
            <w:bottom w:w="0" w:type="dxa"/>
          </w:tblCellMar>
        </w:tblPrEx>
        <w:trPr>
          <w:jc w:val="right"/>
        </w:trPr>
        <w:tc>
          <w:tcPr>
            <w:tcW w:w="2835" w:type="dxa"/>
            <w:shd w:val="clear" w:color="auto" w:fill="FFFFFF"/>
          </w:tcPr>
          <w:p w:rsidR="00F556F3" w:rsidRPr="00AC3008" w:rsidRDefault="00F556F3" w:rsidP="00102536">
            <w:pPr>
              <w:spacing w:before="40" w:after="40"/>
              <w:rPr>
                <w:rFonts w:ascii="Cambria" w:hAnsi="Cambria" w:cs="Arial"/>
                <w:b/>
                <w:bCs/>
                <w:sz w:val="22"/>
                <w:szCs w:val="22"/>
                <w:lang w:val="uk-UA"/>
              </w:rPr>
            </w:pPr>
            <w:r w:rsidRPr="00AC3008">
              <w:rPr>
                <w:rFonts w:ascii="Cambria" w:hAnsi="Cambria" w:cs="Arial"/>
                <w:b/>
                <w:bCs/>
                <w:sz w:val="22"/>
                <w:szCs w:val="22"/>
                <w:lang w:val="uk-UA"/>
              </w:rPr>
              <w:t>Очікувані результати:</w:t>
            </w:r>
          </w:p>
        </w:tc>
        <w:tc>
          <w:tcPr>
            <w:tcW w:w="6873" w:type="dxa"/>
            <w:gridSpan w:val="4"/>
            <w:shd w:val="clear" w:color="auto" w:fill="FFFFFF"/>
          </w:tcPr>
          <w:p w:rsidR="00F556F3" w:rsidRPr="00AC3008" w:rsidRDefault="00F556F3" w:rsidP="00102536">
            <w:pPr>
              <w:spacing w:before="40" w:after="40"/>
              <w:rPr>
                <w:rFonts w:ascii="Cambria" w:hAnsi="Cambria" w:cs="Arial"/>
                <w:sz w:val="16"/>
                <w:szCs w:val="16"/>
                <w:lang w:val="uk-UA" w:eastAsia="it-IT"/>
              </w:rPr>
            </w:pPr>
            <w:r w:rsidRPr="00AC3008">
              <w:rPr>
                <w:rFonts w:ascii="Cambria" w:hAnsi="Cambria" w:cs="Arial"/>
                <w:sz w:val="16"/>
                <w:szCs w:val="16"/>
                <w:lang w:val="uk-UA" w:eastAsia="it-IT"/>
              </w:rPr>
              <w:t>Виключно ключові очікувані результати повинні бути зазначені тут у наступній формі «завершено», «створено», «підготовлено», «навчено» і т.д. Очікувані результати мають чітко вести до досягнення завдань на які спрямований проект.</w:t>
            </w:r>
          </w:p>
          <w:p w:rsidR="00F556F3" w:rsidRPr="00AC3008" w:rsidRDefault="00F556F3" w:rsidP="00102536">
            <w:pPr>
              <w:spacing w:before="40" w:after="40"/>
              <w:rPr>
                <w:rFonts w:ascii="Cambria" w:hAnsi="Cambria" w:cs="Arial"/>
                <w:sz w:val="16"/>
                <w:szCs w:val="16"/>
                <w:lang w:val="uk-UA" w:eastAsia="it-IT"/>
              </w:rPr>
            </w:pPr>
          </w:p>
          <w:p w:rsidR="00F556F3" w:rsidRPr="00AC3008" w:rsidRDefault="00F556F3" w:rsidP="00102536">
            <w:pPr>
              <w:spacing w:before="40" w:after="40"/>
              <w:rPr>
                <w:rFonts w:ascii="Cambria" w:hAnsi="Cambria" w:cs="Arial"/>
                <w:sz w:val="16"/>
                <w:szCs w:val="16"/>
                <w:lang w:val="uk-UA" w:eastAsia="it-IT"/>
              </w:rPr>
            </w:pPr>
          </w:p>
          <w:p w:rsidR="00F556F3" w:rsidRPr="00AC3008" w:rsidRDefault="00F556F3" w:rsidP="00102536">
            <w:pPr>
              <w:spacing w:before="40" w:after="40"/>
              <w:rPr>
                <w:rFonts w:ascii="Cambria" w:hAnsi="Cambria" w:cs="Arial"/>
                <w:sz w:val="16"/>
                <w:szCs w:val="16"/>
                <w:lang w:val="uk-UA" w:eastAsia="it-IT"/>
              </w:rPr>
            </w:pPr>
          </w:p>
        </w:tc>
      </w:tr>
      <w:tr w:rsidR="00F556F3" w:rsidRPr="00AC3008" w:rsidTr="00102536">
        <w:tblPrEx>
          <w:tblCellMar>
            <w:top w:w="0" w:type="dxa"/>
            <w:bottom w:w="0" w:type="dxa"/>
          </w:tblCellMar>
        </w:tblPrEx>
        <w:trPr>
          <w:jc w:val="right"/>
        </w:trPr>
        <w:tc>
          <w:tcPr>
            <w:tcW w:w="2835" w:type="dxa"/>
            <w:shd w:val="clear" w:color="auto" w:fill="FFFFFF"/>
          </w:tcPr>
          <w:p w:rsidR="00F556F3" w:rsidRPr="00AC3008" w:rsidRDefault="00F556F3" w:rsidP="00102536">
            <w:pPr>
              <w:spacing w:before="40" w:after="40"/>
              <w:rPr>
                <w:rFonts w:ascii="Cambria" w:hAnsi="Cambria" w:cs="Arial"/>
                <w:b/>
                <w:bCs/>
                <w:sz w:val="22"/>
                <w:szCs w:val="22"/>
                <w:lang w:val="uk-UA"/>
              </w:rPr>
            </w:pPr>
            <w:r w:rsidRPr="00AC3008">
              <w:rPr>
                <w:rFonts w:ascii="Cambria" w:hAnsi="Cambria" w:cs="Arial"/>
                <w:b/>
                <w:bCs/>
                <w:sz w:val="22"/>
                <w:szCs w:val="22"/>
                <w:lang w:val="uk-UA"/>
              </w:rPr>
              <w:t>Ключові заходи проекту:</w:t>
            </w:r>
          </w:p>
        </w:tc>
        <w:tc>
          <w:tcPr>
            <w:tcW w:w="6873" w:type="dxa"/>
            <w:gridSpan w:val="4"/>
          </w:tcPr>
          <w:p w:rsidR="00F556F3" w:rsidRPr="00AC3008" w:rsidRDefault="00F556F3" w:rsidP="00102536">
            <w:pPr>
              <w:spacing w:before="40" w:after="40"/>
              <w:rPr>
                <w:rFonts w:ascii="Cambria" w:hAnsi="Cambria" w:cs="Arial"/>
                <w:sz w:val="16"/>
                <w:szCs w:val="16"/>
                <w:lang w:val="uk-UA" w:eastAsia="it-IT"/>
              </w:rPr>
            </w:pPr>
            <w:r w:rsidRPr="00AC3008">
              <w:rPr>
                <w:rFonts w:ascii="Cambria" w:hAnsi="Cambria" w:cs="Arial"/>
                <w:sz w:val="16"/>
                <w:szCs w:val="16"/>
                <w:lang w:val="uk-UA" w:eastAsia="it-IT"/>
              </w:rPr>
              <w:t>Зазначте лише ключові групи заходів у формі «створення», «підготовка», «організація» і т.д. Заходи повинні вести до досягнення зазначених очікуваних результатів.</w:t>
            </w:r>
          </w:p>
          <w:p w:rsidR="00F556F3" w:rsidRPr="00AC3008" w:rsidRDefault="00F556F3" w:rsidP="00102536">
            <w:pPr>
              <w:spacing w:before="40" w:after="40"/>
              <w:rPr>
                <w:rFonts w:ascii="Cambria" w:hAnsi="Cambria" w:cs="Arial"/>
                <w:sz w:val="16"/>
                <w:szCs w:val="16"/>
                <w:lang w:val="uk-UA" w:eastAsia="it-IT"/>
              </w:rPr>
            </w:pPr>
          </w:p>
          <w:p w:rsidR="00F556F3" w:rsidRPr="00AC3008" w:rsidRDefault="00F556F3" w:rsidP="00102536">
            <w:pPr>
              <w:spacing w:before="40" w:after="40"/>
              <w:rPr>
                <w:rFonts w:ascii="Cambria" w:hAnsi="Cambria" w:cs="Arial"/>
                <w:sz w:val="16"/>
                <w:szCs w:val="16"/>
                <w:lang w:val="uk-UA" w:eastAsia="it-IT"/>
              </w:rPr>
            </w:pPr>
          </w:p>
          <w:p w:rsidR="00F556F3" w:rsidRPr="00AC3008" w:rsidRDefault="00F556F3" w:rsidP="00102536">
            <w:pPr>
              <w:spacing w:before="40" w:after="40"/>
              <w:rPr>
                <w:rFonts w:ascii="Cambria" w:hAnsi="Cambria" w:cs="Arial"/>
                <w:sz w:val="16"/>
                <w:szCs w:val="16"/>
                <w:lang w:val="uk-UA" w:eastAsia="it-IT"/>
              </w:rPr>
            </w:pPr>
          </w:p>
        </w:tc>
      </w:tr>
      <w:tr w:rsidR="00F556F3" w:rsidRPr="00AC3008" w:rsidTr="00102536">
        <w:tblPrEx>
          <w:tblCellMar>
            <w:top w:w="0" w:type="dxa"/>
            <w:bottom w:w="0" w:type="dxa"/>
          </w:tblCellMar>
        </w:tblPrEx>
        <w:trPr>
          <w:jc w:val="right"/>
        </w:trPr>
        <w:tc>
          <w:tcPr>
            <w:tcW w:w="2835" w:type="dxa"/>
            <w:shd w:val="clear" w:color="auto" w:fill="FFFFFF"/>
          </w:tcPr>
          <w:p w:rsidR="00F556F3" w:rsidRPr="00AC3008" w:rsidRDefault="00F556F3" w:rsidP="00102536">
            <w:pPr>
              <w:spacing w:before="40" w:after="40"/>
              <w:rPr>
                <w:rFonts w:ascii="Cambria" w:hAnsi="Cambria" w:cs="Arial"/>
                <w:b/>
                <w:sz w:val="22"/>
                <w:szCs w:val="22"/>
                <w:lang w:val="uk-UA"/>
              </w:rPr>
            </w:pPr>
            <w:r w:rsidRPr="00AC3008">
              <w:rPr>
                <w:rFonts w:ascii="Cambria" w:hAnsi="Cambria" w:cs="Arial"/>
                <w:b/>
                <w:sz w:val="22"/>
                <w:szCs w:val="22"/>
                <w:lang w:val="uk-UA"/>
              </w:rPr>
              <w:t xml:space="preserve">Період здійснення: </w:t>
            </w:r>
          </w:p>
        </w:tc>
        <w:tc>
          <w:tcPr>
            <w:tcW w:w="6873" w:type="dxa"/>
            <w:gridSpan w:val="4"/>
          </w:tcPr>
          <w:p w:rsidR="00F556F3" w:rsidRPr="00AC3008" w:rsidRDefault="00F556F3" w:rsidP="00102536">
            <w:pPr>
              <w:spacing w:before="40" w:after="40"/>
              <w:rPr>
                <w:rFonts w:ascii="Cambria" w:hAnsi="Cambria" w:cs="Arial"/>
                <w:sz w:val="20"/>
                <w:szCs w:val="20"/>
                <w:lang w:val="uk-UA" w:eastAsia="it-IT"/>
              </w:rPr>
            </w:pPr>
            <w:r w:rsidRPr="00AC3008">
              <w:rPr>
                <w:rFonts w:ascii="Cambria" w:hAnsi="Cambria" w:cs="Arial"/>
                <w:b/>
                <w:sz w:val="20"/>
                <w:szCs w:val="20"/>
                <w:lang w:val="uk-UA"/>
              </w:rPr>
              <w:t>з (місяць / рік) - до (місяць / рік):</w:t>
            </w:r>
          </w:p>
        </w:tc>
      </w:tr>
      <w:tr w:rsidR="00F556F3" w:rsidRPr="00AC3008" w:rsidTr="00102536">
        <w:tblPrEx>
          <w:tblCellMar>
            <w:top w:w="0" w:type="dxa"/>
            <w:bottom w:w="0" w:type="dxa"/>
          </w:tblCellMar>
        </w:tblPrEx>
        <w:trPr>
          <w:jc w:val="right"/>
        </w:trPr>
        <w:tc>
          <w:tcPr>
            <w:tcW w:w="2835" w:type="dxa"/>
            <w:vMerge w:val="restart"/>
            <w:shd w:val="clear" w:color="auto" w:fill="FFFFFF"/>
          </w:tcPr>
          <w:p w:rsidR="00F556F3" w:rsidRPr="00AC3008" w:rsidRDefault="00F556F3" w:rsidP="00102536">
            <w:pPr>
              <w:spacing w:before="40" w:after="40"/>
              <w:rPr>
                <w:rFonts w:ascii="Cambria" w:hAnsi="Cambria" w:cs="Arial"/>
                <w:b/>
                <w:bCs/>
                <w:sz w:val="22"/>
                <w:szCs w:val="22"/>
                <w:lang w:val="uk-UA"/>
              </w:rPr>
            </w:pPr>
            <w:r w:rsidRPr="00AC3008">
              <w:rPr>
                <w:rFonts w:ascii="Cambria" w:hAnsi="Cambria" w:cs="Arial"/>
                <w:b/>
                <w:bCs/>
                <w:sz w:val="22"/>
                <w:szCs w:val="22"/>
                <w:lang w:val="uk-UA"/>
              </w:rPr>
              <w:t>Орієнтовна вартість проекту, тис. грн.</w:t>
            </w:r>
          </w:p>
        </w:tc>
        <w:tc>
          <w:tcPr>
            <w:tcW w:w="1560" w:type="dxa"/>
            <w:shd w:val="clear" w:color="auto" w:fill="E6E6E6"/>
          </w:tcPr>
          <w:p w:rsidR="00F556F3" w:rsidRPr="00AC3008" w:rsidRDefault="00F556F3" w:rsidP="00102536">
            <w:pPr>
              <w:spacing w:before="40" w:after="40"/>
              <w:rPr>
                <w:rFonts w:ascii="Cambria" w:hAnsi="Cambria" w:cs="Arial"/>
                <w:b/>
                <w:sz w:val="20"/>
                <w:szCs w:val="20"/>
                <w:lang w:val="uk-UA" w:eastAsia="it-IT"/>
              </w:rPr>
            </w:pPr>
            <w:r w:rsidRPr="00AC3008">
              <w:rPr>
                <w:rFonts w:ascii="Cambria" w:hAnsi="Cambria" w:cs="Arial"/>
                <w:b/>
                <w:sz w:val="20"/>
                <w:szCs w:val="20"/>
                <w:lang w:val="uk-UA" w:eastAsia="it-IT"/>
              </w:rPr>
              <w:t>2015</w:t>
            </w:r>
          </w:p>
        </w:tc>
        <w:tc>
          <w:tcPr>
            <w:tcW w:w="1701" w:type="dxa"/>
            <w:shd w:val="clear" w:color="auto" w:fill="E6E6E6"/>
          </w:tcPr>
          <w:p w:rsidR="00F556F3" w:rsidRPr="00AC3008" w:rsidRDefault="00F556F3" w:rsidP="00102536">
            <w:pPr>
              <w:spacing w:before="40" w:after="40"/>
              <w:rPr>
                <w:rFonts w:ascii="Cambria" w:hAnsi="Cambria" w:cs="Arial"/>
                <w:b/>
                <w:sz w:val="20"/>
                <w:szCs w:val="20"/>
                <w:lang w:val="uk-UA" w:eastAsia="it-IT"/>
              </w:rPr>
            </w:pPr>
            <w:r w:rsidRPr="00AC3008">
              <w:rPr>
                <w:rFonts w:ascii="Cambria" w:hAnsi="Cambria" w:cs="Arial"/>
                <w:b/>
                <w:sz w:val="20"/>
                <w:szCs w:val="20"/>
                <w:lang w:val="uk-UA" w:eastAsia="it-IT"/>
              </w:rPr>
              <w:t>2016</w:t>
            </w:r>
          </w:p>
        </w:tc>
        <w:tc>
          <w:tcPr>
            <w:tcW w:w="1584" w:type="dxa"/>
            <w:shd w:val="clear" w:color="auto" w:fill="E6E6E6"/>
          </w:tcPr>
          <w:p w:rsidR="00F556F3" w:rsidRPr="00AC3008" w:rsidRDefault="00F556F3" w:rsidP="00102536">
            <w:pPr>
              <w:spacing w:before="40" w:after="40"/>
              <w:rPr>
                <w:rFonts w:ascii="Cambria" w:hAnsi="Cambria" w:cs="Arial"/>
                <w:b/>
                <w:sz w:val="20"/>
                <w:szCs w:val="20"/>
                <w:lang w:val="uk-UA" w:eastAsia="it-IT"/>
              </w:rPr>
            </w:pPr>
            <w:r w:rsidRPr="00AC3008">
              <w:rPr>
                <w:rFonts w:ascii="Cambria" w:hAnsi="Cambria" w:cs="Arial"/>
                <w:b/>
                <w:sz w:val="20"/>
                <w:szCs w:val="20"/>
                <w:lang w:val="uk-UA" w:eastAsia="it-IT"/>
              </w:rPr>
              <w:t>2017</w:t>
            </w:r>
          </w:p>
        </w:tc>
        <w:tc>
          <w:tcPr>
            <w:tcW w:w="2028" w:type="dxa"/>
            <w:shd w:val="clear" w:color="auto" w:fill="E6E6E6"/>
          </w:tcPr>
          <w:p w:rsidR="00F556F3" w:rsidRPr="00AC3008" w:rsidRDefault="00F556F3" w:rsidP="00102536">
            <w:pPr>
              <w:spacing w:before="40" w:after="40"/>
              <w:ind w:left="-104" w:firstLine="104"/>
              <w:rPr>
                <w:rFonts w:ascii="Cambria" w:hAnsi="Cambria" w:cs="Arial"/>
                <w:b/>
                <w:sz w:val="20"/>
                <w:szCs w:val="20"/>
                <w:lang w:val="uk-UA" w:eastAsia="it-IT"/>
              </w:rPr>
            </w:pPr>
            <w:r w:rsidRPr="00AC3008">
              <w:rPr>
                <w:rFonts w:ascii="Cambria" w:hAnsi="Cambria" w:cs="Arial"/>
                <w:b/>
                <w:sz w:val="20"/>
                <w:szCs w:val="20"/>
                <w:lang w:val="uk-UA" w:eastAsia="it-IT"/>
              </w:rPr>
              <w:t>Разом</w:t>
            </w:r>
          </w:p>
        </w:tc>
      </w:tr>
      <w:tr w:rsidR="00F556F3" w:rsidRPr="00AC3008" w:rsidTr="00102536">
        <w:tblPrEx>
          <w:tblCellMar>
            <w:top w:w="0" w:type="dxa"/>
            <w:bottom w:w="0" w:type="dxa"/>
          </w:tblCellMar>
        </w:tblPrEx>
        <w:trPr>
          <w:jc w:val="right"/>
        </w:trPr>
        <w:tc>
          <w:tcPr>
            <w:tcW w:w="2835" w:type="dxa"/>
            <w:vMerge/>
            <w:shd w:val="clear" w:color="auto" w:fill="FFFFFF"/>
          </w:tcPr>
          <w:p w:rsidR="00F556F3" w:rsidRPr="00AC3008" w:rsidRDefault="00F556F3" w:rsidP="00102536">
            <w:pPr>
              <w:spacing w:before="40" w:after="40"/>
              <w:rPr>
                <w:rFonts w:ascii="Cambria" w:hAnsi="Cambria" w:cs="Arial"/>
                <w:b/>
                <w:bCs/>
                <w:sz w:val="22"/>
                <w:szCs w:val="22"/>
                <w:lang w:val="uk-UA"/>
              </w:rPr>
            </w:pPr>
          </w:p>
        </w:tc>
        <w:tc>
          <w:tcPr>
            <w:tcW w:w="1560" w:type="dxa"/>
            <w:shd w:val="clear" w:color="auto" w:fill="auto"/>
          </w:tcPr>
          <w:p w:rsidR="00F556F3" w:rsidRPr="00AC3008" w:rsidRDefault="00F556F3" w:rsidP="00102536">
            <w:pPr>
              <w:spacing w:before="40" w:after="40"/>
              <w:rPr>
                <w:rFonts w:ascii="Cambria" w:hAnsi="Cambria" w:cs="Arial"/>
                <w:b/>
                <w:sz w:val="20"/>
                <w:szCs w:val="20"/>
                <w:lang w:val="uk-UA" w:eastAsia="it-IT"/>
              </w:rPr>
            </w:pPr>
          </w:p>
        </w:tc>
        <w:tc>
          <w:tcPr>
            <w:tcW w:w="1701" w:type="dxa"/>
            <w:shd w:val="clear" w:color="auto" w:fill="FFFFFF"/>
          </w:tcPr>
          <w:p w:rsidR="00F556F3" w:rsidRPr="00AC3008" w:rsidRDefault="00F556F3" w:rsidP="00102536">
            <w:pPr>
              <w:spacing w:before="40" w:after="40"/>
              <w:rPr>
                <w:rFonts w:ascii="Cambria" w:hAnsi="Cambria" w:cs="Arial"/>
                <w:b/>
                <w:sz w:val="20"/>
                <w:szCs w:val="20"/>
                <w:lang w:val="uk-UA" w:eastAsia="it-IT"/>
              </w:rPr>
            </w:pPr>
          </w:p>
        </w:tc>
        <w:tc>
          <w:tcPr>
            <w:tcW w:w="1584" w:type="dxa"/>
            <w:shd w:val="clear" w:color="auto" w:fill="FFFFFF"/>
          </w:tcPr>
          <w:p w:rsidR="00F556F3" w:rsidRPr="00AC3008" w:rsidRDefault="00F556F3" w:rsidP="00102536">
            <w:pPr>
              <w:spacing w:before="40" w:after="40"/>
              <w:rPr>
                <w:rFonts w:ascii="Cambria" w:hAnsi="Cambria" w:cs="Arial"/>
                <w:b/>
                <w:sz w:val="20"/>
                <w:szCs w:val="20"/>
                <w:lang w:val="uk-UA" w:eastAsia="it-IT"/>
              </w:rPr>
            </w:pPr>
          </w:p>
        </w:tc>
        <w:tc>
          <w:tcPr>
            <w:tcW w:w="2028" w:type="dxa"/>
            <w:shd w:val="clear" w:color="auto" w:fill="FFFFFF"/>
          </w:tcPr>
          <w:p w:rsidR="00F556F3" w:rsidRPr="00AC3008" w:rsidRDefault="00F556F3" w:rsidP="00102536">
            <w:pPr>
              <w:spacing w:before="40" w:after="40"/>
              <w:rPr>
                <w:rFonts w:ascii="Cambria" w:hAnsi="Cambria" w:cs="Arial"/>
                <w:b/>
                <w:sz w:val="20"/>
                <w:szCs w:val="20"/>
                <w:lang w:val="uk-UA" w:eastAsia="it-IT"/>
              </w:rPr>
            </w:pPr>
          </w:p>
        </w:tc>
      </w:tr>
      <w:tr w:rsidR="00F556F3" w:rsidRPr="00AC3008" w:rsidTr="00102536">
        <w:tblPrEx>
          <w:tblCellMar>
            <w:top w:w="0" w:type="dxa"/>
            <w:bottom w:w="0" w:type="dxa"/>
          </w:tblCellMar>
        </w:tblPrEx>
        <w:trPr>
          <w:jc w:val="right"/>
        </w:trPr>
        <w:tc>
          <w:tcPr>
            <w:tcW w:w="2835" w:type="dxa"/>
            <w:shd w:val="clear" w:color="auto" w:fill="FFFFFF"/>
          </w:tcPr>
          <w:p w:rsidR="00F556F3" w:rsidRPr="00AC3008" w:rsidRDefault="00F556F3" w:rsidP="00102536">
            <w:pPr>
              <w:spacing w:before="40" w:after="40"/>
              <w:rPr>
                <w:rFonts w:ascii="Cambria" w:hAnsi="Cambria" w:cs="Arial"/>
                <w:b/>
                <w:bCs/>
                <w:sz w:val="22"/>
                <w:szCs w:val="22"/>
                <w:lang w:val="uk-UA"/>
              </w:rPr>
            </w:pPr>
            <w:r w:rsidRPr="00AC3008">
              <w:rPr>
                <w:rFonts w:ascii="Cambria" w:hAnsi="Cambria" w:cs="Arial"/>
                <w:b/>
                <w:bCs/>
                <w:sz w:val="22"/>
                <w:szCs w:val="22"/>
                <w:lang w:val="uk-UA"/>
              </w:rPr>
              <w:t>Джерела фінансування:</w:t>
            </w:r>
          </w:p>
        </w:tc>
        <w:tc>
          <w:tcPr>
            <w:tcW w:w="6873" w:type="dxa"/>
            <w:gridSpan w:val="4"/>
            <w:shd w:val="clear" w:color="auto" w:fill="auto"/>
          </w:tcPr>
          <w:p w:rsidR="00F556F3" w:rsidRPr="00AC3008" w:rsidRDefault="00F556F3" w:rsidP="00102536">
            <w:pPr>
              <w:spacing w:before="40" w:after="40"/>
              <w:rPr>
                <w:rFonts w:ascii="Cambria" w:hAnsi="Cambria" w:cs="Arial"/>
                <w:sz w:val="16"/>
                <w:szCs w:val="16"/>
                <w:lang w:val="uk-UA" w:eastAsia="it-IT"/>
              </w:rPr>
            </w:pPr>
            <w:r w:rsidRPr="00AC3008">
              <w:rPr>
                <w:rFonts w:ascii="Cambria" w:hAnsi="Cambria" w:cs="Arial"/>
                <w:sz w:val="16"/>
                <w:szCs w:val="16"/>
                <w:lang w:val="uk-UA" w:eastAsia="it-IT"/>
              </w:rPr>
              <w:t>Перерахуйте джерела фінансування проекту (обласний бюджет, місцевий бюджет, державний бюджет, публічно-приватне партнерство, бізнес, міжнародний донор тощо).</w:t>
            </w:r>
          </w:p>
          <w:p w:rsidR="00F556F3" w:rsidRPr="00AC3008" w:rsidRDefault="00F556F3" w:rsidP="00102536">
            <w:pPr>
              <w:spacing w:before="40" w:after="40"/>
              <w:rPr>
                <w:rFonts w:ascii="Cambria" w:hAnsi="Cambria" w:cs="Arial"/>
                <w:sz w:val="16"/>
                <w:szCs w:val="16"/>
                <w:lang w:val="uk-UA" w:eastAsia="it-IT"/>
              </w:rPr>
            </w:pPr>
          </w:p>
          <w:p w:rsidR="00F556F3" w:rsidRPr="00AC3008" w:rsidRDefault="00F556F3" w:rsidP="00102536">
            <w:pPr>
              <w:spacing w:before="40" w:after="40"/>
              <w:rPr>
                <w:rFonts w:ascii="Cambria" w:hAnsi="Cambria" w:cs="Arial"/>
                <w:sz w:val="16"/>
                <w:szCs w:val="16"/>
                <w:lang w:val="uk-UA" w:eastAsia="it-IT"/>
              </w:rPr>
            </w:pPr>
          </w:p>
        </w:tc>
      </w:tr>
      <w:tr w:rsidR="00F556F3" w:rsidRPr="00AC3008" w:rsidTr="00102536">
        <w:tblPrEx>
          <w:tblCellMar>
            <w:top w:w="0" w:type="dxa"/>
            <w:bottom w:w="0" w:type="dxa"/>
          </w:tblCellMar>
        </w:tblPrEx>
        <w:trPr>
          <w:jc w:val="right"/>
        </w:trPr>
        <w:tc>
          <w:tcPr>
            <w:tcW w:w="2835" w:type="dxa"/>
            <w:shd w:val="clear" w:color="auto" w:fill="FFFFFF"/>
          </w:tcPr>
          <w:p w:rsidR="00F556F3" w:rsidRPr="00AC3008" w:rsidRDefault="00F556F3" w:rsidP="00102536">
            <w:pPr>
              <w:spacing w:before="40" w:after="40"/>
              <w:rPr>
                <w:rFonts w:ascii="Cambria" w:hAnsi="Cambria" w:cs="Arial"/>
                <w:b/>
                <w:bCs/>
                <w:sz w:val="22"/>
                <w:szCs w:val="22"/>
                <w:lang w:val="uk-UA"/>
              </w:rPr>
            </w:pPr>
            <w:r w:rsidRPr="00AC3008">
              <w:rPr>
                <w:rFonts w:ascii="Cambria" w:hAnsi="Cambria" w:cs="Arial"/>
                <w:b/>
                <w:sz w:val="22"/>
                <w:szCs w:val="22"/>
                <w:lang w:val="uk-UA"/>
              </w:rPr>
              <w:t>Ключові потенційні учасники реалізації проекту:</w:t>
            </w:r>
          </w:p>
        </w:tc>
        <w:tc>
          <w:tcPr>
            <w:tcW w:w="6873" w:type="dxa"/>
            <w:gridSpan w:val="4"/>
          </w:tcPr>
          <w:p w:rsidR="00F556F3" w:rsidRPr="00AC3008" w:rsidRDefault="00F556F3" w:rsidP="00102536">
            <w:pPr>
              <w:spacing w:before="40" w:after="40"/>
              <w:rPr>
                <w:rFonts w:ascii="Cambria" w:hAnsi="Cambria" w:cs="Arial"/>
                <w:sz w:val="16"/>
                <w:szCs w:val="16"/>
                <w:lang w:val="uk-UA" w:eastAsia="it-IT"/>
              </w:rPr>
            </w:pPr>
            <w:r w:rsidRPr="00AC3008">
              <w:rPr>
                <w:rFonts w:ascii="Cambria" w:hAnsi="Cambria" w:cs="Arial"/>
                <w:sz w:val="16"/>
                <w:szCs w:val="16"/>
                <w:lang w:val="uk-UA" w:eastAsia="it-IT"/>
              </w:rPr>
              <w:t>Які організації можуть бути залучені і яка їх роль (фінансування, реалізація, партнерство)?</w:t>
            </w:r>
          </w:p>
        </w:tc>
      </w:tr>
      <w:tr w:rsidR="00F556F3" w:rsidRPr="00AC3008" w:rsidTr="00102536">
        <w:tblPrEx>
          <w:tblCellMar>
            <w:top w:w="0" w:type="dxa"/>
            <w:bottom w:w="0" w:type="dxa"/>
          </w:tblCellMar>
        </w:tblPrEx>
        <w:trPr>
          <w:jc w:val="right"/>
        </w:trPr>
        <w:tc>
          <w:tcPr>
            <w:tcW w:w="2835" w:type="dxa"/>
            <w:shd w:val="clear" w:color="auto" w:fill="FFFFFF"/>
          </w:tcPr>
          <w:p w:rsidR="00F556F3" w:rsidRPr="00AC3008" w:rsidRDefault="00F556F3" w:rsidP="00102536">
            <w:pPr>
              <w:spacing w:before="40" w:after="40"/>
              <w:rPr>
                <w:rFonts w:ascii="Cambria" w:hAnsi="Cambria" w:cs="Arial"/>
                <w:b/>
                <w:bCs/>
                <w:sz w:val="22"/>
                <w:szCs w:val="22"/>
                <w:lang w:val="uk-UA"/>
              </w:rPr>
            </w:pPr>
            <w:r w:rsidRPr="00AC3008">
              <w:rPr>
                <w:rFonts w:ascii="Cambria" w:hAnsi="Cambria" w:cs="Arial"/>
                <w:b/>
                <w:bCs/>
                <w:sz w:val="22"/>
                <w:szCs w:val="22"/>
                <w:lang w:val="uk-UA"/>
              </w:rPr>
              <w:t>Інше:</w:t>
            </w:r>
          </w:p>
        </w:tc>
        <w:tc>
          <w:tcPr>
            <w:tcW w:w="6873" w:type="dxa"/>
            <w:gridSpan w:val="4"/>
          </w:tcPr>
          <w:p w:rsidR="00F556F3" w:rsidRPr="00AC3008" w:rsidRDefault="00F556F3" w:rsidP="00102536">
            <w:pPr>
              <w:spacing w:before="40" w:after="40"/>
              <w:rPr>
                <w:rFonts w:ascii="Cambria" w:hAnsi="Cambria" w:cs="Arial"/>
                <w:sz w:val="16"/>
                <w:szCs w:val="16"/>
                <w:lang w:val="uk-UA" w:eastAsia="it-IT"/>
              </w:rPr>
            </w:pPr>
            <w:r w:rsidRPr="00AC3008">
              <w:rPr>
                <w:rFonts w:ascii="Cambria" w:hAnsi="Cambria" w:cs="Arial"/>
                <w:sz w:val="16"/>
                <w:szCs w:val="16"/>
                <w:lang w:val="uk-UA" w:eastAsia="it-IT"/>
              </w:rPr>
              <w:t>Будь-яка інша важлива інформація щодо ідеї проекту.</w:t>
            </w:r>
          </w:p>
        </w:tc>
      </w:tr>
    </w:tbl>
    <w:p w:rsidR="00F556F3" w:rsidRPr="00AC3008" w:rsidRDefault="00F556F3" w:rsidP="00F556F3">
      <w:pPr>
        <w:rPr>
          <w:rFonts w:ascii="Cambria" w:hAnsi="Cambria" w:cs="Arial"/>
          <w:lang w:val="uk-UA"/>
        </w:rPr>
        <w:sectPr w:rsidR="00F556F3" w:rsidRPr="00AC3008" w:rsidSect="00BB5EC5">
          <w:footerReference w:type="even" r:id="rId7"/>
          <w:footerReference w:type="default" r:id="rId8"/>
          <w:pgSz w:w="11906" w:h="16838"/>
          <w:pgMar w:top="851" w:right="1134" w:bottom="851" w:left="1134" w:header="709" w:footer="709" w:gutter="0"/>
          <w:cols w:space="708"/>
          <w:docGrid w:linePitch="360"/>
        </w:sectPr>
      </w:pPr>
    </w:p>
    <w:bookmarkEnd w:id="0"/>
    <w:bookmarkEnd w:id="1"/>
    <w:bookmarkEnd w:id="2"/>
    <w:bookmarkEnd w:id="3"/>
    <w:p w:rsidR="00F556F3" w:rsidRPr="00AC3008" w:rsidRDefault="00F556F3" w:rsidP="00F556F3">
      <w:pPr>
        <w:spacing w:after="120"/>
        <w:jc w:val="center"/>
        <w:textAlignment w:val="top"/>
        <w:rPr>
          <w:rFonts w:ascii="Cambria" w:hAnsi="Cambria" w:cs="Arial"/>
          <w:b/>
          <w:color w:val="000000"/>
          <w:sz w:val="28"/>
          <w:szCs w:val="28"/>
          <w:u w:val="single"/>
          <w:lang w:val="uk-UA"/>
        </w:rPr>
      </w:pPr>
      <w:r w:rsidRPr="00AC3008">
        <w:rPr>
          <w:rFonts w:ascii="Cambria" w:hAnsi="Cambria" w:cs="Arial"/>
          <w:b/>
          <w:color w:val="000000"/>
          <w:sz w:val="28"/>
          <w:szCs w:val="28"/>
          <w:u w:val="single"/>
          <w:lang w:val="uk-UA"/>
        </w:rPr>
        <w:lastRenderedPageBreak/>
        <w:t>Стратегічні, операційні цілі та завдання Стратегії розвитку Івано-Франківської області на період до 2020 року</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160"/>
        <w:gridCol w:w="6660"/>
      </w:tblGrid>
      <w:tr w:rsidR="00F556F3" w:rsidRPr="00AC3008" w:rsidTr="00102536">
        <w:trPr>
          <w:trHeight w:val="20"/>
        </w:trPr>
        <w:tc>
          <w:tcPr>
            <w:tcW w:w="1368" w:type="dxa"/>
            <w:vAlign w:val="center"/>
          </w:tcPr>
          <w:p w:rsidR="00F556F3" w:rsidRPr="00AC3008" w:rsidRDefault="00F556F3" w:rsidP="00102536">
            <w:pPr>
              <w:jc w:val="center"/>
              <w:rPr>
                <w:rFonts w:ascii="Cambria" w:hAnsi="Cambria" w:cs="Arial"/>
                <w:b/>
                <w:sz w:val="20"/>
                <w:szCs w:val="20"/>
                <w:lang w:val="uk-UA"/>
              </w:rPr>
            </w:pPr>
            <w:r w:rsidRPr="00AC3008">
              <w:rPr>
                <w:rFonts w:ascii="Cambria" w:hAnsi="Cambria" w:cs="Arial"/>
                <w:b/>
                <w:sz w:val="20"/>
                <w:szCs w:val="20"/>
                <w:lang w:val="uk-UA"/>
              </w:rPr>
              <w:t>Стратегічні цілі</w:t>
            </w:r>
          </w:p>
        </w:tc>
        <w:tc>
          <w:tcPr>
            <w:tcW w:w="2160" w:type="dxa"/>
            <w:vAlign w:val="center"/>
          </w:tcPr>
          <w:p w:rsidR="00F556F3" w:rsidRPr="00AC3008" w:rsidRDefault="00F556F3" w:rsidP="00102536">
            <w:pPr>
              <w:jc w:val="center"/>
              <w:rPr>
                <w:rFonts w:ascii="Cambria" w:hAnsi="Cambria" w:cs="Arial"/>
                <w:b/>
                <w:sz w:val="20"/>
                <w:szCs w:val="20"/>
                <w:lang w:val="uk-UA"/>
              </w:rPr>
            </w:pPr>
            <w:r w:rsidRPr="00AC3008">
              <w:rPr>
                <w:rFonts w:ascii="Cambria" w:hAnsi="Cambria" w:cs="Arial"/>
                <w:b/>
                <w:sz w:val="20"/>
                <w:szCs w:val="20"/>
                <w:lang w:val="uk-UA"/>
              </w:rPr>
              <w:t>Операційні цілі</w:t>
            </w:r>
          </w:p>
        </w:tc>
        <w:tc>
          <w:tcPr>
            <w:tcW w:w="6660" w:type="dxa"/>
            <w:vAlign w:val="center"/>
          </w:tcPr>
          <w:p w:rsidR="00F556F3" w:rsidRPr="00AC3008" w:rsidRDefault="00F556F3" w:rsidP="00102536">
            <w:pPr>
              <w:jc w:val="center"/>
              <w:rPr>
                <w:rFonts w:ascii="Cambria" w:hAnsi="Cambria" w:cs="Arial"/>
                <w:b/>
                <w:sz w:val="20"/>
                <w:szCs w:val="20"/>
                <w:lang w:val="uk-UA"/>
              </w:rPr>
            </w:pPr>
            <w:r w:rsidRPr="00AC3008">
              <w:rPr>
                <w:rFonts w:ascii="Cambria" w:hAnsi="Cambria" w:cs="Arial"/>
                <w:b/>
                <w:sz w:val="20"/>
                <w:szCs w:val="20"/>
                <w:lang w:val="uk-UA"/>
              </w:rPr>
              <w:t>Завдання</w:t>
            </w:r>
          </w:p>
        </w:tc>
      </w:tr>
      <w:tr w:rsidR="00F556F3" w:rsidRPr="00AC3008" w:rsidTr="00102536">
        <w:trPr>
          <w:trHeight w:val="20"/>
        </w:trPr>
        <w:tc>
          <w:tcPr>
            <w:tcW w:w="1368" w:type="dxa"/>
            <w:vMerge w:val="restart"/>
            <w:textDirection w:val="btLr"/>
            <w:vAlign w:val="center"/>
          </w:tcPr>
          <w:p w:rsidR="00F556F3" w:rsidRPr="00AC3008" w:rsidRDefault="00F556F3" w:rsidP="00102536">
            <w:pPr>
              <w:ind w:left="113" w:right="113"/>
              <w:jc w:val="center"/>
              <w:rPr>
                <w:rFonts w:ascii="Cambria" w:hAnsi="Cambria" w:cs="Arial"/>
                <w:b/>
                <w:sz w:val="20"/>
                <w:szCs w:val="20"/>
                <w:lang w:val="uk-UA"/>
              </w:rPr>
            </w:pPr>
            <w:r w:rsidRPr="00AC3008">
              <w:rPr>
                <w:rFonts w:ascii="Cambria" w:hAnsi="Cambria" w:cs="Arial"/>
                <w:sz w:val="20"/>
                <w:szCs w:val="20"/>
                <w:lang w:val="uk-UA"/>
              </w:rPr>
              <w:t>1. Стійкий розвиток економіки</w:t>
            </w:r>
          </w:p>
        </w:tc>
        <w:tc>
          <w:tcPr>
            <w:tcW w:w="2160" w:type="dxa"/>
          </w:tcPr>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 xml:space="preserve">1.1. Стимулювання залучення інвестицій </w:t>
            </w:r>
          </w:p>
        </w:tc>
        <w:tc>
          <w:tcPr>
            <w:tcW w:w="6660" w:type="dxa"/>
          </w:tcPr>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 xml:space="preserve">1.1.1. Підготовка інвестиційних продуктів </w:t>
            </w:r>
          </w:p>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 xml:space="preserve">1.1.2. Формування позитивного інвестиційного іміджу регіону </w:t>
            </w:r>
          </w:p>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1.1.3. Підвищення якості інвестиційного супроводу</w:t>
            </w:r>
          </w:p>
        </w:tc>
      </w:tr>
      <w:tr w:rsidR="00F556F3" w:rsidRPr="00AC3008" w:rsidTr="00102536">
        <w:trPr>
          <w:trHeight w:val="20"/>
        </w:trPr>
        <w:tc>
          <w:tcPr>
            <w:tcW w:w="1368" w:type="dxa"/>
            <w:vMerge/>
            <w:vAlign w:val="center"/>
          </w:tcPr>
          <w:p w:rsidR="00F556F3" w:rsidRPr="00AC3008" w:rsidRDefault="00F556F3" w:rsidP="00102536">
            <w:pPr>
              <w:jc w:val="center"/>
              <w:rPr>
                <w:rFonts w:ascii="Cambria" w:hAnsi="Cambria" w:cs="Arial"/>
                <w:b/>
                <w:sz w:val="20"/>
                <w:szCs w:val="20"/>
                <w:lang w:val="uk-UA"/>
              </w:rPr>
            </w:pPr>
          </w:p>
        </w:tc>
        <w:tc>
          <w:tcPr>
            <w:tcW w:w="2160" w:type="dxa"/>
          </w:tcPr>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1.2. Стимулювання розвитку малого та середнього бізнесу</w:t>
            </w:r>
          </w:p>
        </w:tc>
        <w:tc>
          <w:tcPr>
            <w:tcW w:w="6660" w:type="dxa"/>
          </w:tcPr>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 xml:space="preserve">1.2.1. Розвиток інфраструктури підтримки підприємництва </w:t>
            </w:r>
          </w:p>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 xml:space="preserve">1.2.2. Зміцнення інноваційного потенціалу виробників </w:t>
            </w:r>
          </w:p>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1.2.3. Підтримка конкурентоспроможності МСБ</w:t>
            </w:r>
          </w:p>
        </w:tc>
      </w:tr>
      <w:tr w:rsidR="00F556F3" w:rsidRPr="00AC3008" w:rsidTr="00102536">
        <w:trPr>
          <w:trHeight w:val="20"/>
        </w:trPr>
        <w:tc>
          <w:tcPr>
            <w:tcW w:w="1368" w:type="dxa"/>
            <w:vMerge/>
            <w:vAlign w:val="center"/>
          </w:tcPr>
          <w:p w:rsidR="00F556F3" w:rsidRPr="00AC3008" w:rsidRDefault="00F556F3" w:rsidP="00102536">
            <w:pPr>
              <w:jc w:val="center"/>
              <w:rPr>
                <w:rFonts w:ascii="Cambria" w:hAnsi="Cambria" w:cs="Arial"/>
                <w:b/>
                <w:sz w:val="20"/>
                <w:szCs w:val="20"/>
                <w:lang w:val="uk-UA"/>
              </w:rPr>
            </w:pPr>
          </w:p>
        </w:tc>
        <w:tc>
          <w:tcPr>
            <w:tcW w:w="2160" w:type="dxa"/>
          </w:tcPr>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 xml:space="preserve">1.3. Забезпечення енергоефективності </w:t>
            </w:r>
          </w:p>
        </w:tc>
        <w:tc>
          <w:tcPr>
            <w:tcW w:w="6660" w:type="dxa"/>
          </w:tcPr>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 xml:space="preserve">1.3.1. Підвищення ефективності управління енергетичними ресурсами </w:t>
            </w:r>
          </w:p>
          <w:p w:rsidR="00F556F3" w:rsidRPr="00AC3008" w:rsidRDefault="00F556F3" w:rsidP="00102536">
            <w:pPr>
              <w:rPr>
                <w:rFonts w:ascii="Cambria" w:hAnsi="Cambria" w:cs="Arial"/>
                <w:sz w:val="20"/>
                <w:szCs w:val="20"/>
                <w:highlight w:val="red"/>
                <w:lang w:val="uk-UA"/>
              </w:rPr>
            </w:pPr>
            <w:r w:rsidRPr="00AC3008">
              <w:rPr>
                <w:rFonts w:ascii="Cambria" w:hAnsi="Cambria" w:cs="Arial"/>
                <w:sz w:val="20"/>
                <w:szCs w:val="20"/>
                <w:lang w:val="uk-UA"/>
              </w:rPr>
              <w:t>1.3.2. Підтримка альтернативної енергетики</w:t>
            </w:r>
          </w:p>
        </w:tc>
      </w:tr>
      <w:tr w:rsidR="00F556F3" w:rsidRPr="00AC3008" w:rsidTr="00102536">
        <w:trPr>
          <w:trHeight w:val="20"/>
        </w:trPr>
        <w:tc>
          <w:tcPr>
            <w:tcW w:w="1368" w:type="dxa"/>
            <w:vMerge/>
            <w:vAlign w:val="center"/>
          </w:tcPr>
          <w:p w:rsidR="00F556F3" w:rsidRPr="00AC3008" w:rsidRDefault="00F556F3" w:rsidP="00102536">
            <w:pPr>
              <w:jc w:val="center"/>
              <w:rPr>
                <w:rFonts w:ascii="Cambria" w:hAnsi="Cambria" w:cs="Arial"/>
                <w:b/>
                <w:sz w:val="20"/>
                <w:szCs w:val="20"/>
                <w:lang w:val="uk-UA"/>
              </w:rPr>
            </w:pPr>
          </w:p>
        </w:tc>
        <w:tc>
          <w:tcPr>
            <w:tcW w:w="2160" w:type="dxa"/>
          </w:tcPr>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 xml:space="preserve">1.4. Удосконалення управління регіональним розвитком </w:t>
            </w:r>
          </w:p>
        </w:tc>
        <w:tc>
          <w:tcPr>
            <w:tcW w:w="6660" w:type="dxa"/>
          </w:tcPr>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 xml:space="preserve">1.4.1. Формування ефективної системи управління регіоном </w:t>
            </w:r>
          </w:p>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1.4.2. Покращення інструментів взаємодії громад для спільного вирішення проблем</w:t>
            </w:r>
          </w:p>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1.4.3. Покращення інструментів просторового планування</w:t>
            </w:r>
          </w:p>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1.4.4. Підвищення ефективності діяльності підприємств та організацій водопровідно-каналізаційного господарства</w:t>
            </w:r>
          </w:p>
        </w:tc>
      </w:tr>
      <w:tr w:rsidR="00F556F3" w:rsidRPr="00AC3008" w:rsidTr="00102536">
        <w:trPr>
          <w:trHeight w:val="20"/>
        </w:trPr>
        <w:tc>
          <w:tcPr>
            <w:tcW w:w="1368" w:type="dxa"/>
            <w:vAlign w:val="center"/>
          </w:tcPr>
          <w:p w:rsidR="00F556F3" w:rsidRPr="00AC3008" w:rsidRDefault="00F556F3" w:rsidP="00102536">
            <w:pPr>
              <w:jc w:val="center"/>
              <w:rPr>
                <w:rFonts w:ascii="Cambria" w:hAnsi="Cambria" w:cs="Arial"/>
                <w:b/>
                <w:sz w:val="20"/>
                <w:szCs w:val="20"/>
                <w:lang w:val="uk-UA"/>
              </w:rPr>
            </w:pPr>
          </w:p>
        </w:tc>
        <w:tc>
          <w:tcPr>
            <w:tcW w:w="2160" w:type="dxa"/>
          </w:tcPr>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1.5. Забезпечення екологічної безпеки регіону</w:t>
            </w:r>
          </w:p>
        </w:tc>
        <w:tc>
          <w:tcPr>
            <w:tcW w:w="6660" w:type="dxa"/>
          </w:tcPr>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1.5.1. Запобігання та ліквідація наслідків надзвичайних екологічних ситуацій</w:t>
            </w:r>
          </w:p>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1.5.2. Зменшення негативного впливу на довкілля промислових та житлово-комунальних об’єктів</w:t>
            </w:r>
          </w:p>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 xml:space="preserve">1.5.3. Розвиток </w:t>
            </w:r>
            <w:proofErr w:type="spellStart"/>
            <w:r w:rsidRPr="00AC3008">
              <w:rPr>
                <w:rFonts w:ascii="Cambria" w:hAnsi="Cambria" w:cs="Arial"/>
                <w:sz w:val="20"/>
                <w:szCs w:val="20"/>
                <w:lang w:val="uk-UA"/>
              </w:rPr>
              <w:t>екомережі</w:t>
            </w:r>
            <w:proofErr w:type="spellEnd"/>
            <w:r w:rsidRPr="00AC3008">
              <w:rPr>
                <w:rFonts w:ascii="Cambria" w:hAnsi="Cambria" w:cs="Arial"/>
                <w:sz w:val="20"/>
                <w:szCs w:val="20"/>
                <w:lang w:val="uk-UA"/>
              </w:rPr>
              <w:t xml:space="preserve"> та збереження </w:t>
            </w:r>
            <w:proofErr w:type="spellStart"/>
            <w:r w:rsidRPr="00AC3008">
              <w:rPr>
                <w:rFonts w:ascii="Cambria" w:hAnsi="Cambria" w:cs="Arial"/>
                <w:sz w:val="20"/>
                <w:szCs w:val="20"/>
                <w:lang w:val="uk-UA"/>
              </w:rPr>
              <w:t>біорізноманіття</w:t>
            </w:r>
            <w:proofErr w:type="spellEnd"/>
          </w:p>
        </w:tc>
      </w:tr>
      <w:tr w:rsidR="00F556F3" w:rsidRPr="00AC3008" w:rsidTr="00102536">
        <w:trPr>
          <w:trHeight w:val="20"/>
        </w:trPr>
        <w:tc>
          <w:tcPr>
            <w:tcW w:w="1368" w:type="dxa"/>
            <w:vMerge w:val="restart"/>
            <w:textDirection w:val="btLr"/>
            <w:vAlign w:val="center"/>
          </w:tcPr>
          <w:p w:rsidR="00F556F3" w:rsidRPr="00AC3008" w:rsidRDefault="00F556F3" w:rsidP="00102536">
            <w:pPr>
              <w:ind w:left="113" w:right="113"/>
              <w:jc w:val="center"/>
              <w:rPr>
                <w:rFonts w:ascii="Cambria" w:hAnsi="Cambria" w:cs="Arial"/>
                <w:b/>
                <w:sz w:val="20"/>
                <w:szCs w:val="20"/>
                <w:lang w:val="uk-UA"/>
              </w:rPr>
            </w:pPr>
            <w:r w:rsidRPr="00AC3008">
              <w:rPr>
                <w:rFonts w:ascii="Cambria" w:hAnsi="Cambria" w:cs="Arial"/>
                <w:sz w:val="20"/>
                <w:szCs w:val="20"/>
                <w:lang w:val="uk-UA"/>
              </w:rPr>
              <w:t>2. Розвиток туристично-рекреаційної сфери</w:t>
            </w:r>
          </w:p>
        </w:tc>
        <w:tc>
          <w:tcPr>
            <w:tcW w:w="2160" w:type="dxa"/>
          </w:tcPr>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2.1. Підвищення туристично-рекреаційного потенціалу</w:t>
            </w:r>
          </w:p>
        </w:tc>
        <w:tc>
          <w:tcPr>
            <w:tcW w:w="6660" w:type="dxa"/>
          </w:tcPr>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 xml:space="preserve">2.1.1. Створення нових та підтримка наявних туристичних продуктів </w:t>
            </w:r>
          </w:p>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2.1.2. Розвиток курортно-рекреаційних зон</w:t>
            </w:r>
          </w:p>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2.1.3. Розвиток спортивно-туристичної інфраструктури</w:t>
            </w:r>
          </w:p>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 xml:space="preserve">2.1.4. Розвиток екологічних видів туризму, в т.ч. сільського зеленого туризму </w:t>
            </w:r>
          </w:p>
        </w:tc>
      </w:tr>
      <w:tr w:rsidR="00F556F3" w:rsidRPr="00AC3008" w:rsidTr="00102536">
        <w:trPr>
          <w:trHeight w:val="708"/>
        </w:trPr>
        <w:tc>
          <w:tcPr>
            <w:tcW w:w="1368" w:type="dxa"/>
            <w:vMerge/>
            <w:vAlign w:val="center"/>
          </w:tcPr>
          <w:p w:rsidR="00F556F3" w:rsidRPr="00AC3008" w:rsidRDefault="00F556F3" w:rsidP="00102536">
            <w:pPr>
              <w:jc w:val="center"/>
              <w:rPr>
                <w:rFonts w:ascii="Cambria" w:hAnsi="Cambria" w:cs="Arial"/>
                <w:b/>
                <w:sz w:val="20"/>
                <w:szCs w:val="20"/>
                <w:lang w:val="uk-UA"/>
              </w:rPr>
            </w:pPr>
          </w:p>
        </w:tc>
        <w:tc>
          <w:tcPr>
            <w:tcW w:w="2160" w:type="dxa"/>
          </w:tcPr>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2.2. Маркетинг туристичного потенціалу</w:t>
            </w:r>
          </w:p>
        </w:tc>
        <w:tc>
          <w:tcPr>
            <w:tcW w:w="6660" w:type="dxa"/>
          </w:tcPr>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2.2.1. Просування і реклама місцевих туристичних продуктів</w:t>
            </w:r>
          </w:p>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2.2.2. Підтримка регіонального туристичного маркетингу</w:t>
            </w:r>
          </w:p>
        </w:tc>
      </w:tr>
      <w:tr w:rsidR="00F556F3" w:rsidRPr="00AC3008" w:rsidTr="00102536">
        <w:trPr>
          <w:trHeight w:val="20"/>
        </w:trPr>
        <w:tc>
          <w:tcPr>
            <w:tcW w:w="1368" w:type="dxa"/>
            <w:vMerge w:val="restart"/>
            <w:textDirection w:val="btLr"/>
            <w:vAlign w:val="center"/>
          </w:tcPr>
          <w:p w:rsidR="00F556F3" w:rsidRPr="00AC3008" w:rsidRDefault="00F556F3" w:rsidP="00102536">
            <w:pPr>
              <w:ind w:left="113" w:right="113"/>
              <w:jc w:val="center"/>
              <w:rPr>
                <w:rFonts w:ascii="Cambria" w:hAnsi="Cambria" w:cs="Arial"/>
                <w:sz w:val="20"/>
                <w:szCs w:val="20"/>
                <w:lang w:val="uk-UA"/>
              </w:rPr>
            </w:pPr>
            <w:r w:rsidRPr="00AC3008">
              <w:rPr>
                <w:rFonts w:ascii="Cambria" w:hAnsi="Cambria" w:cs="Arial"/>
                <w:sz w:val="20"/>
                <w:szCs w:val="20"/>
                <w:lang w:val="uk-UA"/>
              </w:rPr>
              <w:t>3. Розвиток сільських територій</w:t>
            </w:r>
          </w:p>
        </w:tc>
        <w:tc>
          <w:tcPr>
            <w:tcW w:w="2160" w:type="dxa"/>
          </w:tcPr>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3.1. Збільшення доданої вартості сільськогосподарської продукції</w:t>
            </w:r>
          </w:p>
        </w:tc>
        <w:tc>
          <w:tcPr>
            <w:tcW w:w="6660" w:type="dxa"/>
          </w:tcPr>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 xml:space="preserve">3.1.1. Технологічне переоснащення діючих та створення високотехнологічних нових підприємств виробництва та переробки с/г продукції </w:t>
            </w:r>
          </w:p>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3.1.2. Розвиток органічного сільського господарства та виробництва продуктів харчування</w:t>
            </w:r>
          </w:p>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 xml:space="preserve">3.1.3. Покращення доступу </w:t>
            </w:r>
            <w:proofErr w:type="spellStart"/>
            <w:r w:rsidRPr="00AC3008">
              <w:rPr>
                <w:rFonts w:ascii="Cambria" w:hAnsi="Cambria" w:cs="Arial"/>
                <w:sz w:val="20"/>
                <w:szCs w:val="20"/>
                <w:lang w:val="uk-UA"/>
              </w:rPr>
              <w:t>агровиробників</w:t>
            </w:r>
            <w:proofErr w:type="spellEnd"/>
            <w:r w:rsidRPr="00AC3008">
              <w:rPr>
                <w:rFonts w:ascii="Cambria" w:hAnsi="Cambria" w:cs="Arial"/>
                <w:sz w:val="20"/>
                <w:szCs w:val="20"/>
                <w:lang w:val="uk-UA"/>
              </w:rPr>
              <w:t xml:space="preserve"> до ринків збуту</w:t>
            </w:r>
          </w:p>
        </w:tc>
      </w:tr>
      <w:tr w:rsidR="00F556F3" w:rsidRPr="00AC3008" w:rsidTr="00102536">
        <w:trPr>
          <w:trHeight w:val="20"/>
        </w:trPr>
        <w:tc>
          <w:tcPr>
            <w:tcW w:w="1368" w:type="dxa"/>
            <w:vMerge/>
            <w:textDirection w:val="btLr"/>
            <w:vAlign w:val="center"/>
          </w:tcPr>
          <w:p w:rsidR="00F556F3" w:rsidRPr="00AC3008" w:rsidRDefault="00F556F3" w:rsidP="00102536">
            <w:pPr>
              <w:ind w:left="113" w:right="113"/>
              <w:jc w:val="center"/>
              <w:rPr>
                <w:rFonts w:ascii="Cambria" w:hAnsi="Cambria" w:cs="Arial"/>
                <w:b/>
                <w:sz w:val="20"/>
                <w:szCs w:val="20"/>
                <w:lang w:val="uk-UA"/>
              </w:rPr>
            </w:pPr>
          </w:p>
        </w:tc>
        <w:tc>
          <w:tcPr>
            <w:tcW w:w="2160" w:type="dxa"/>
          </w:tcPr>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3.2. Розвиток сільських територій та периферії навколо малих міст</w:t>
            </w:r>
          </w:p>
        </w:tc>
        <w:tc>
          <w:tcPr>
            <w:tcW w:w="6660" w:type="dxa"/>
          </w:tcPr>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 xml:space="preserve">3.2.1. Розвиток сучасних форм кооперації в аграрному секторі </w:t>
            </w:r>
          </w:p>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 xml:space="preserve">3.2.2. Підтримка розвитку </w:t>
            </w:r>
            <w:proofErr w:type="spellStart"/>
            <w:r w:rsidRPr="00AC3008">
              <w:rPr>
                <w:rFonts w:ascii="Cambria" w:hAnsi="Cambria" w:cs="Arial"/>
                <w:sz w:val="20"/>
                <w:szCs w:val="20"/>
                <w:lang w:val="uk-UA"/>
              </w:rPr>
              <w:t>неаграрних</w:t>
            </w:r>
            <w:proofErr w:type="spellEnd"/>
            <w:r w:rsidRPr="00AC3008">
              <w:rPr>
                <w:rFonts w:ascii="Cambria" w:hAnsi="Cambria" w:cs="Arial"/>
                <w:sz w:val="20"/>
                <w:szCs w:val="20"/>
                <w:lang w:val="uk-UA"/>
              </w:rPr>
              <w:t xml:space="preserve"> видів бізнесу у сільських територіях </w:t>
            </w:r>
          </w:p>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3.2.3. Удосконалення підготовки фахівців для малого бізнесу в сільській місцевості</w:t>
            </w:r>
          </w:p>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 xml:space="preserve">3.2.4 Сприяння </w:t>
            </w:r>
            <w:proofErr w:type="spellStart"/>
            <w:r w:rsidRPr="00AC3008">
              <w:rPr>
                <w:rFonts w:ascii="Cambria" w:hAnsi="Cambria" w:cs="Arial"/>
                <w:sz w:val="20"/>
                <w:szCs w:val="20"/>
                <w:lang w:val="uk-UA"/>
              </w:rPr>
              <w:t>самозайнятості</w:t>
            </w:r>
            <w:proofErr w:type="spellEnd"/>
            <w:r w:rsidRPr="00AC3008">
              <w:rPr>
                <w:rFonts w:ascii="Cambria" w:hAnsi="Cambria" w:cs="Arial"/>
                <w:sz w:val="20"/>
                <w:szCs w:val="20"/>
                <w:lang w:val="uk-UA"/>
              </w:rPr>
              <w:t xml:space="preserve"> у сільській</w:t>
            </w:r>
            <w:r>
              <w:rPr>
                <w:rFonts w:ascii="Cambria" w:hAnsi="Cambria" w:cs="Arial"/>
                <w:sz w:val="20"/>
                <w:szCs w:val="20"/>
                <w:lang w:val="uk-UA"/>
              </w:rPr>
              <w:t xml:space="preserve">, зокрема у гірській  </w:t>
            </w:r>
            <w:r w:rsidRPr="00AC3008">
              <w:rPr>
                <w:rFonts w:ascii="Cambria" w:hAnsi="Cambria" w:cs="Arial"/>
                <w:sz w:val="20"/>
                <w:szCs w:val="20"/>
                <w:lang w:val="uk-UA"/>
              </w:rPr>
              <w:t xml:space="preserve"> місцевості</w:t>
            </w:r>
          </w:p>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 xml:space="preserve">3.2.5. Розвиток системи первинної медицини в сільських територіях </w:t>
            </w:r>
          </w:p>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3.2.6. Забезпечення населення сільських територій якісно</w:t>
            </w:r>
            <w:r>
              <w:rPr>
                <w:rFonts w:ascii="Cambria" w:hAnsi="Cambria" w:cs="Arial"/>
                <w:sz w:val="20"/>
                <w:szCs w:val="20"/>
                <w:lang w:val="uk-UA"/>
              </w:rPr>
              <w:t>ю</w:t>
            </w:r>
            <w:r w:rsidRPr="00AC3008">
              <w:rPr>
                <w:rFonts w:ascii="Cambria" w:hAnsi="Cambria" w:cs="Arial"/>
                <w:sz w:val="20"/>
                <w:szCs w:val="20"/>
                <w:lang w:val="uk-UA"/>
              </w:rPr>
              <w:t xml:space="preserve"> питно</w:t>
            </w:r>
            <w:r>
              <w:rPr>
                <w:rFonts w:ascii="Cambria" w:hAnsi="Cambria" w:cs="Arial"/>
                <w:sz w:val="20"/>
                <w:szCs w:val="20"/>
                <w:lang w:val="uk-UA"/>
              </w:rPr>
              <w:t>ю</w:t>
            </w:r>
            <w:r w:rsidRPr="00AC3008">
              <w:rPr>
                <w:rFonts w:ascii="Cambria" w:hAnsi="Cambria" w:cs="Arial"/>
                <w:sz w:val="20"/>
                <w:szCs w:val="20"/>
                <w:lang w:val="uk-UA"/>
              </w:rPr>
              <w:t xml:space="preserve"> вод</w:t>
            </w:r>
            <w:r>
              <w:rPr>
                <w:rFonts w:ascii="Cambria" w:hAnsi="Cambria" w:cs="Arial"/>
                <w:sz w:val="20"/>
                <w:szCs w:val="20"/>
                <w:lang w:val="uk-UA"/>
              </w:rPr>
              <w:t xml:space="preserve">ою </w:t>
            </w:r>
            <w:r w:rsidRPr="00023AE2">
              <w:rPr>
                <w:rFonts w:ascii="Cambria" w:hAnsi="Cambria" w:cs="Arial"/>
                <w:b/>
                <w:sz w:val="20"/>
                <w:szCs w:val="20"/>
                <w:lang w:val="uk-UA"/>
              </w:rPr>
              <w:t>(формулювання уточнюється)</w:t>
            </w:r>
          </w:p>
        </w:tc>
      </w:tr>
      <w:tr w:rsidR="00F556F3" w:rsidRPr="00AC3008" w:rsidTr="00102536">
        <w:trPr>
          <w:trHeight w:val="20"/>
        </w:trPr>
        <w:tc>
          <w:tcPr>
            <w:tcW w:w="1368" w:type="dxa"/>
            <w:vMerge w:val="restart"/>
            <w:textDirection w:val="btLr"/>
            <w:vAlign w:val="center"/>
          </w:tcPr>
          <w:p w:rsidR="00F556F3" w:rsidRPr="00AC3008" w:rsidRDefault="00F556F3" w:rsidP="00102536">
            <w:pPr>
              <w:ind w:left="113" w:right="113"/>
              <w:jc w:val="center"/>
              <w:rPr>
                <w:rFonts w:ascii="Cambria" w:hAnsi="Cambria" w:cs="Arial"/>
                <w:sz w:val="20"/>
                <w:szCs w:val="20"/>
                <w:lang w:val="uk-UA"/>
              </w:rPr>
            </w:pPr>
            <w:r w:rsidRPr="00AC3008">
              <w:rPr>
                <w:rFonts w:ascii="Cambria" w:hAnsi="Cambria" w:cs="Arial"/>
                <w:sz w:val="20"/>
                <w:szCs w:val="20"/>
                <w:lang w:val="uk-UA"/>
              </w:rPr>
              <w:t>4. Розвиток людського капіталу</w:t>
            </w:r>
          </w:p>
          <w:p w:rsidR="00F556F3" w:rsidRPr="00AC3008" w:rsidRDefault="00F556F3" w:rsidP="00102536">
            <w:pPr>
              <w:ind w:left="113" w:right="113"/>
              <w:jc w:val="center"/>
              <w:rPr>
                <w:rFonts w:ascii="Cambria" w:hAnsi="Cambria" w:cs="Arial"/>
                <w:b/>
                <w:sz w:val="20"/>
                <w:szCs w:val="20"/>
                <w:lang w:val="uk-UA"/>
              </w:rPr>
            </w:pPr>
          </w:p>
        </w:tc>
        <w:tc>
          <w:tcPr>
            <w:tcW w:w="2160" w:type="dxa"/>
          </w:tcPr>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4.1. Підвищення адаптивності населення до потреб ринку праці</w:t>
            </w:r>
          </w:p>
        </w:tc>
        <w:tc>
          <w:tcPr>
            <w:tcW w:w="6660" w:type="dxa"/>
          </w:tcPr>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4.1.1. Вдосконалення системи підготовки молоді до умов регіонального ринку праці</w:t>
            </w:r>
          </w:p>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4.1.2. Покращення підготовки кадрів для потреб регіональної економіки, у тому числі розвиток системи освіти впродовж життя</w:t>
            </w:r>
          </w:p>
        </w:tc>
      </w:tr>
      <w:tr w:rsidR="00F556F3" w:rsidRPr="00AC3008" w:rsidTr="00102536">
        <w:trPr>
          <w:trHeight w:val="20"/>
        </w:trPr>
        <w:tc>
          <w:tcPr>
            <w:tcW w:w="1368" w:type="dxa"/>
            <w:vMerge/>
            <w:vAlign w:val="center"/>
          </w:tcPr>
          <w:p w:rsidR="00F556F3" w:rsidRPr="00AC3008" w:rsidRDefault="00F556F3" w:rsidP="00102536">
            <w:pPr>
              <w:jc w:val="center"/>
              <w:rPr>
                <w:rFonts w:ascii="Cambria" w:hAnsi="Cambria" w:cs="Arial"/>
                <w:b/>
                <w:sz w:val="20"/>
                <w:szCs w:val="20"/>
                <w:lang w:val="uk-UA"/>
              </w:rPr>
            </w:pPr>
          </w:p>
        </w:tc>
        <w:tc>
          <w:tcPr>
            <w:tcW w:w="2160" w:type="dxa"/>
          </w:tcPr>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4.2. Підвищення обізнаності та соціальної активності жителів краю</w:t>
            </w:r>
          </w:p>
        </w:tc>
        <w:tc>
          <w:tcPr>
            <w:tcW w:w="6660" w:type="dxa"/>
          </w:tcPr>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 xml:space="preserve">4.2.1. Розвиток лідерських та підприємницьких якостей молоді </w:t>
            </w:r>
          </w:p>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 xml:space="preserve">4.2.2. Створення дієвих механізмів мобілізації  жителів краю до вирішення місцевих проблем </w:t>
            </w:r>
          </w:p>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4.2.3. Підвищення екологічної культури населення</w:t>
            </w:r>
          </w:p>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4.2.4. Формування здорового способу життя</w:t>
            </w:r>
            <w:r>
              <w:rPr>
                <w:rFonts w:ascii="Cambria" w:hAnsi="Cambria" w:cs="Arial"/>
                <w:sz w:val="20"/>
                <w:szCs w:val="20"/>
                <w:lang w:val="uk-UA"/>
              </w:rPr>
              <w:t xml:space="preserve"> </w:t>
            </w:r>
            <w:r w:rsidRPr="00023AE2">
              <w:rPr>
                <w:rFonts w:ascii="Cambria" w:hAnsi="Cambria" w:cs="Arial"/>
                <w:b/>
                <w:sz w:val="20"/>
                <w:szCs w:val="20"/>
                <w:lang w:val="uk-UA"/>
              </w:rPr>
              <w:t>(формулювання уточнюється)</w:t>
            </w:r>
          </w:p>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4.2.5. Збереження регіональних традицій та розвиток української культури</w:t>
            </w:r>
          </w:p>
          <w:p w:rsidR="00F556F3" w:rsidRPr="00AC3008" w:rsidRDefault="00F556F3" w:rsidP="00102536">
            <w:pPr>
              <w:rPr>
                <w:rFonts w:ascii="Cambria" w:hAnsi="Cambria" w:cs="Arial"/>
                <w:sz w:val="20"/>
                <w:szCs w:val="20"/>
                <w:lang w:val="uk-UA"/>
              </w:rPr>
            </w:pPr>
            <w:r w:rsidRPr="00AC3008">
              <w:rPr>
                <w:rFonts w:ascii="Cambria" w:hAnsi="Cambria" w:cs="Arial"/>
                <w:sz w:val="20"/>
                <w:szCs w:val="20"/>
                <w:lang w:val="uk-UA"/>
              </w:rPr>
              <w:t>4.2.6. Підвищення творчого потенціалу жителів краю</w:t>
            </w:r>
          </w:p>
        </w:tc>
      </w:tr>
    </w:tbl>
    <w:p w:rsidR="00F556F3" w:rsidRPr="00AC3008" w:rsidRDefault="00F556F3" w:rsidP="00F556F3">
      <w:pPr>
        <w:jc w:val="center"/>
        <w:rPr>
          <w:rFonts w:ascii="Cambria" w:hAnsi="Cambria" w:cs="Arial"/>
          <w:color w:val="000000"/>
          <w:sz w:val="22"/>
          <w:szCs w:val="22"/>
          <w:lang w:val="uk-UA"/>
        </w:rPr>
      </w:pPr>
      <w:r w:rsidRPr="00AC3008">
        <w:rPr>
          <w:rFonts w:ascii="Cambria" w:eastAsia="Calibri" w:hAnsi="Cambria" w:cs="Arial"/>
          <w:b/>
          <w:sz w:val="22"/>
          <w:szCs w:val="20"/>
          <w:lang w:val="uk-UA"/>
        </w:rPr>
        <w:lastRenderedPageBreak/>
        <w:t xml:space="preserve">Приклади </w:t>
      </w:r>
      <w:r w:rsidRPr="00AC3008">
        <w:rPr>
          <w:rFonts w:ascii="Cambria" w:eastAsia="Calibri" w:hAnsi="Cambria" w:cs="Arial"/>
          <w:b/>
          <w:color w:val="000000"/>
          <w:sz w:val="22"/>
          <w:szCs w:val="20"/>
          <w:lang w:val="uk-UA"/>
        </w:rPr>
        <w:t>подачі ідей проектів до Плану реалізації Стратегії регіонального розвитку</w:t>
      </w:r>
      <w:r w:rsidRPr="00AC3008">
        <w:rPr>
          <w:rFonts w:ascii="Cambria" w:eastAsia="Calibri" w:hAnsi="Cambria" w:cs="Arial"/>
          <w:b/>
          <w:color w:val="000000"/>
          <w:sz w:val="22"/>
          <w:szCs w:val="20"/>
          <w:lang w:val="uk-UA"/>
        </w:rPr>
        <w:br/>
      </w:r>
    </w:p>
    <w:tbl>
      <w:tblPr>
        <w:tblW w:w="97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1755"/>
        <w:gridCol w:w="1895"/>
        <w:gridCol w:w="1895"/>
        <w:gridCol w:w="1896"/>
      </w:tblGrid>
      <w:tr w:rsidR="00F556F3" w:rsidRPr="00AC3008" w:rsidTr="00102536">
        <w:trPr>
          <w:jc w:val="right"/>
        </w:trPr>
        <w:tc>
          <w:tcPr>
            <w:tcW w:w="2268" w:type="dxa"/>
          </w:tcPr>
          <w:p w:rsidR="00F556F3" w:rsidRPr="00AC3008" w:rsidRDefault="00F556F3" w:rsidP="00102536">
            <w:pPr>
              <w:pStyle w:val="6"/>
              <w:spacing w:before="0" w:after="0"/>
              <w:rPr>
                <w:rFonts w:ascii="Cambria" w:hAnsi="Cambria" w:cs="Arial"/>
                <w:color w:val="000000"/>
                <w:sz w:val="20"/>
                <w:szCs w:val="20"/>
                <w:lang w:val="uk-UA"/>
              </w:rPr>
            </w:pPr>
            <w:r w:rsidRPr="00AC3008">
              <w:rPr>
                <w:rFonts w:ascii="Cambria" w:hAnsi="Cambria" w:cs="Arial"/>
                <w:color w:val="000000"/>
                <w:sz w:val="20"/>
                <w:szCs w:val="20"/>
                <w:lang w:val="uk-UA"/>
              </w:rPr>
              <w:t>Номер і назва заходу:</w:t>
            </w:r>
          </w:p>
        </w:tc>
        <w:tc>
          <w:tcPr>
            <w:tcW w:w="7441" w:type="dxa"/>
            <w:gridSpan w:val="4"/>
          </w:tcPr>
          <w:p w:rsidR="00F556F3" w:rsidRPr="00AC3008" w:rsidRDefault="00F556F3" w:rsidP="00102536">
            <w:pPr>
              <w:rPr>
                <w:rFonts w:ascii="Cambria" w:hAnsi="Cambria" w:cs="Arial"/>
                <w:color w:val="000000"/>
                <w:sz w:val="20"/>
                <w:szCs w:val="20"/>
                <w:lang w:val="uk-UA" w:eastAsia="it-IT"/>
              </w:rPr>
            </w:pPr>
            <w:r w:rsidRPr="00AC3008">
              <w:rPr>
                <w:rFonts w:ascii="Cambria" w:hAnsi="Cambria" w:cs="Arial"/>
                <w:color w:val="000000"/>
                <w:sz w:val="20"/>
                <w:szCs w:val="20"/>
                <w:lang w:val="uk-UA" w:eastAsia="it-IT"/>
              </w:rPr>
              <w:t xml:space="preserve">2.2.1. </w:t>
            </w:r>
            <w:r w:rsidRPr="00AC3008">
              <w:rPr>
                <w:rFonts w:ascii="Cambria" w:hAnsi="Cambria" w:cs="Arial"/>
                <w:color w:val="000000"/>
                <w:sz w:val="20"/>
                <w:szCs w:val="20"/>
                <w:lang w:val="uk-UA"/>
              </w:rPr>
              <w:t>Підтримка форм самоорганізації населення на селі</w:t>
            </w:r>
          </w:p>
        </w:tc>
      </w:tr>
      <w:tr w:rsidR="00F556F3" w:rsidRPr="00AC3008" w:rsidTr="00102536">
        <w:trPr>
          <w:jc w:val="right"/>
        </w:trPr>
        <w:tc>
          <w:tcPr>
            <w:tcW w:w="2268" w:type="dxa"/>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Назва проекту:</w:t>
            </w:r>
          </w:p>
        </w:tc>
        <w:tc>
          <w:tcPr>
            <w:tcW w:w="7441" w:type="dxa"/>
            <w:gridSpan w:val="4"/>
          </w:tcPr>
          <w:p w:rsidR="00F556F3" w:rsidRPr="00AC3008" w:rsidRDefault="00F556F3" w:rsidP="00102536">
            <w:pPr>
              <w:rPr>
                <w:rFonts w:ascii="Cambria" w:hAnsi="Cambria" w:cs="Arial"/>
                <w:b/>
                <w:bCs/>
                <w:color w:val="000000"/>
                <w:sz w:val="20"/>
                <w:szCs w:val="20"/>
                <w:lang w:val="uk-UA" w:eastAsia="it-IT"/>
              </w:rPr>
            </w:pPr>
            <w:r w:rsidRPr="00AC3008">
              <w:rPr>
                <w:rFonts w:ascii="Cambria" w:hAnsi="Cambria" w:cs="Arial"/>
                <w:color w:val="000000"/>
                <w:sz w:val="20"/>
                <w:szCs w:val="20"/>
                <w:lang w:val="uk-UA"/>
              </w:rPr>
              <w:t>1.17.</w:t>
            </w:r>
            <w:r w:rsidRPr="00AC3008">
              <w:rPr>
                <w:rFonts w:ascii="Cambria" w:hAnsi="Cambria" w:cs="Arial"/>
                <w:b/>
                <w:bCs/>
                <w:color w:val="000000"/>
                <w:sz w:val="20"/>
                <w:szCs w:val="20"/>
                <w:lang w:val="uk-UA"/>
              </w:rPr>
              <w:t xml:space="preserve"> Активізація сільських громад та покращення благоустрою сіл шляхом самоорганізації мешканців та проведення толок</w:t>
            </w:r>
          </w:p>
        </w:tc>
      </w:tr>
      <w:tr w:rsidR="00F556F3" w:rsidRPr="00AC3008" w:rsidTr="00102536">
        <w:trPr>
          <w:jc w:val="right"/>
        </w:trPr>
        <w:tc>
          <w:tcPr>
            <w:tcW w:w="2268" w:type="dxa"/>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Цілі проекту:</w:t>
            </w:r>
          </w:p>
        </w:tc>
        <w:tc>
          <w:tcPr>
            <w:tcW w:w="7441" w:type="dxa"/>
            <w:gridSpan w:val="4"/>
          </w:tcPr>
          <w:p w:rsidR="00F556F3" w:rsidRPr="00AC3008" w:rsidRDefault="00F556F3" w:rsidP="00102536">
            <w:pPr>
              <w:pStyle w:val="a9"/>
              <w:spacing w:line="240" w:lineRule="auto"/>
              <w:ind w:left="0"/>
              <w:rPr>
                <w:rFonts w:ascii="Cambria" w:hAnsi="Cambria" w:cs="Arial"/>
                <w:color w:val="000000"/>
                <w:sz w:val="20"/>
                <w:szCs w:val="20"/>
                <w:lang w:eastAsia="it-IT"/>
              </w:rPr>
            </w:pPr>
            <w:r w:rsidRPr="00AC3008">
              <w:rPr>
                <w:rFonts w:ascii="Cambria" w:hAnsi="Cambria" w:cs="Arial"/>
                <w:color w:val="000000"/>
                <w:sz w:val="20"/>
                <w:szCs w:val="20"/>
                <w:lang w:eastAsia="it-IT"/>
              </w:rPr>
              <w:t>Покращення соціально-економічного середовища на сільських територіях; організація відібраних сільських громад навколо спільних заходів.</w:t>
            </w:r>
          </w:p>
        </w:tc>
      </w:tr>
      <w:tr w:rsidR="00F556F3" w:rsidRPr="00AC3008" w:rsidTr="00102536">
        <w:trPr>
          <w:jc w:val="right"/>
        </w:trPr>
        <w:tc>
          <w:tcPr>
            <w:tcW w:w="2268" w:type="dxa"/>
          </w:tcPr>
          <w:p w:rsidR="00F556F3" w:rsidRPr="00AC3008" w:rsidRDefault="00F556F3" w:rsidP="00102536">
            <w:pPr>
              <w:autoSpaceDE w:val="0"/>
              <w:autoSpaceDN w:val="0"/>
              <w:adjustRightInd w:val="0"/>
              <w:rPr>
                <w:rFonts w:ascii="Cambria" w:hAnsi="Cambria" w:cs="Arial"/>
                <w:b/>
                <w:bCs/>
                <w:color w:val="000000"/>
                <w:sz w:val="20"/>
                <w:szCs w:val="20"/>
                <w:lang w:val="uk-UA"/>
              </w:rPr>
            </w:pPr>
            <w:r w:rsidRPr="00AC3008">
              <w:rPr>
                <w:rFonts w:ascii="Cambria" w:hAnsi="Cambria" w:cs="Arial"/>
                <w:b/>
                <w:bCs/>
                <w:color w:val="000000"/>
                <w:sz w:val="20"/>
                <w:szCs w:val="20"/>
                <w:lang w:val="uk-UA"/>
              </w:rPr>
              <w:t>Територія, на яку проект матиме вплив:</w:t>
            </w:r>
          </w:p>
        </w:tc>
        <w:tc>
          <w:tcPr>
            <w:tcW w:w="7441" w:type="dxa"/>
            <w:gridSpan w:val="4"/>
          </w:tcPr>
          <w:p w:rsidR="00F556F3" w:rsidRPr="00AC3008" w:rsidRDefault="00F556F3" w:rsidP="00102536">
            <w:pPr>
              <w:rPr>
                <w:rFonts w:ascii="Cambria" w:hAnsi="Cambria" w:cs="Arial"/>
                <w:color w:val="000000"/>
                <w:sz w:val="20"/>
                <w:szCs w:val="20"/>
                <w:lang w:val="uk-UA" w:eastAsia="it-IT"/>
              </w:rPr>
            </w:pPr>
            <w:r w:rsidRPr="00AC3008">
              <w:rPr>
                <w:rFonts w:ascii="Cambria" w:hAnsi="Cambria" w:cs="Arial"/>
                <w:color w:val="000000"/>
                <w:sz w:val="20"/>
                <w:szCs w:val="20"/>
                <w:lang w:val="uk-UA" w:eastAsia="it-IT"/>
              </w:rPr>
              <w:t>Відібрані сільські громади з кожного району Вінницької області.</w:t>
            </w:r>
          </w:p>
        </w:tc>
      </w:tr>
      <w:tr w:rsidR="00F556F3" w:rsidRPr="00AC3008" w:rsidTr="00102536">
        <w:trPr>
          <w:jc w:val="right"/>
        </w:trPr>
        <w:tc>
          <w:tcPr>
            <w:tcW w:w="2268" w:type="dxa"/>
            <w:shd w:val="clear" w:color="auto" w:fill="FFFFFF"/>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Стислий опис проекту:</w:t>
            </w:r>
          </w:p>
        </w:tc>
        <w:tc>
          <w:tcPr>
            <w:tcW w:w="7441" w:type="dxa"/>
            <w:gridSpan w:val="4"/>
          </w:tcPr>
          <w:p w:rsidR="00F556F3" w:rsidRPr="00AC3008" w:rsidRDefault="00F556F3" w:rsidP="00102536">
            <w:pPr>
              <w:rPr>
                <w:rFonts w:ascii="Cambria" w:hAnsi="Cambria" w:cs="Arial"/>
                <w:color w:val="000000"/>
                <w:sz w:val="20"/>
                <w:szCs w:val="20"/>
                <w:lang w:val="uk-UA" w:eastAsia="it-IT"/>
              </w:rPr>
            </w:pPr>
            <w:r w:rsidRPr="00AC3008">
              <w:rPr>
                <w:rFonts w:ascii="Cambria" w:hAnsi="Cambria" w:cs="Arial"/>
                <w:color w:val="000000"/>
                <w:sz w:val="20"/>
                <w:szCs w:val="20"/>
                <w:lang w:val="uk-UA" w:eastAsia="it-IT"/>
              </w:rPr>
              <w:t>Мета проекту полягає у вирішенні проблеми відтоку населення, особливо молоді, з сільських громад через багато складнощів, пов’язаних із дефіцитом можливостей щодо зайнятості, освіти, дозвілля та інших можливостей на сільських територіях. Якщо активно залучити громадян, то можна покращити якість життя у селі без великих інвестицій або з мінімальними витратами. У багатьох випадках дії відсутні, тому що немає активно й відданого місцевого лідера, а громадяни стають байдужими й не дбають про своє соціальне та житлове середовище. Люди, які мешкають у сільських громадах, часто просто чекають, поки державні установи та адміністрація не ініціюють та впровадять певні заходи для покращення якості життя, хоча існує місцевий потенціал для того, щоб прискорити події. Нові інструменти активізації громад повинні посилити індивідуальну відповідальність за життя громади й надати засоби для його покращення.</w:t>
            </w:r>
          </w:p>
        </w:tc>
      </w:tr>
      <w:tr w:rsidR="00F556F3" w:rsidRPr="00AC3008" w:rsidTr="00102536">
        <w:trPr>
          <w:jc w:val="right"/>
        </w:trPr>
        <w:tc>
          <w:tcPr>
            <w:tcW w:w="2268" w:type="dxa"/>
            <w:shd w:val="clear" w:color="auto" w:fill="FFFFFF"/>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Очікувані результати:</w:t>
            </w:r>
          </w:p>
        </w:tc>
        <w:tc>
          <w:tcPr>
            <w:tcW w:w="7441" w:type="dxa"/>
            <w:gridSpan w:val="4"/>
            <w:shd w:val="clear" w:color="auto" w:fill="FFFFFF"/>
          </w:tcPr>
          <w:p w:rsidR="00F556F3" w:rsidRPr="00AC3008" w:rsidRDefault="00F556F3" w:rsidP="00F556F3">
            <w:pPr>
              <w:pStyle w:val="a9"/>
              <w:numPr>
                <w:ilvl w:val="0"/>
                <w:numId w:val="2"/>
              </w:numPr>
              <w:spacing w:line="240" w:lineRule="auto"/>
              <w:contextualSpacing w:val="0"/>
              <w:rPr>
                <w:rFonts w:ascii="Cambria" w:hAnsi="Cambria" w:cs="Arial"/>
                <w:color w:val="000000"/>
                <w:sz w:val="20"/>
                <w:szCs w:val="20"/>
                <w:lang w:eastAsia="it-IT"/>
              </w:rPr>
            </w:pPr>
            <w:proofErr w:type="spellStart"/>
            <w:r w:rsidRPr="00AC3008">
              <w:rPr>
                <w:rFonts w:ascii="Cambria" w:hAnsi="Cambria" w:cs="Arial"/>
                <w:color w:val="000000"/>
                <w:sz w:val="20"/>
                <w:szCs w:val="20"/>
                <w:lang w:eastAsia="it-IT"/>
              </w:rPr>
              <w:t>Зміцнено</w:t>
            </w:r>
            <w:proofErr w:type="spellEnd"/>
            <w:r w:rsidRPr="00AC3008">
              <w:rPr>
                <w:rFonts w:ascii="Cambria" w:hAnsi="Cambria" w:cs="Arial"/>
                <w:color w:val="000000"/>
                <w:sz w:val="20"/>
                <w:szCs w:val="20"/>
                <w:lang w:eastAsia="it-IT"/>
              </w:rPr>
              <w:t xml:space="preserve"> дух у сільських громадах і готовність працювати над спільними ініціативами.</w:t>
            </w:r>
          </w:p>
          <w:p w:rsidR="00F556F3" w:rsidRPr="00AC3008" w:rsidRDefault="00F556F3" w:rsidP="00F556F3">
            <w:pPr>
              <w:pStyle w:val="a9"/>
              <w:numPr>
                <w:ilvl w:val="0"/>
                <w:numId w:val="2"/>
              </w:numPr>
              <w:spacing w:line="240" w:lineRule="auto"/>
              <w:contextualSpacing w:val="0"/>
              <w:rPr>
                <w:rFonts w:ascii="Cambria" w:hAnsi="Cambria" w:cs="Arial"/>
                <w:color w:val="000000"/>
                <w:sz w:val="20"/>
                <w:szCs w:val="20"/>
                <w:lang w:eastAsia="it-IT"/>
              </w:rPr>
            </w:pPr>
            <w:r w:rsidRPr="00AC3008">
              <w:rPr>
                <w:rFonts w:ascii="Cambria" w:hAnsi="Cambria" w:cs="Arial"/>
                <w:color w:val="000000"/>
                <w:sz w:val="20"/>
                <w:szCs w:val="20"/>
                <w:lang w:eastAsia="it-IT"/>
              </w:rPr>
              <w:t>Розроблено і впроваджено плани дій, спрямованих на підвищення якості життя у селі.</w:t>
            </w:r>
          </w:p>
        </w:tc>
      </w:tr>
      <w:tr w:rsidR="00F556F3" w:rsidRPr="00AC3008" w:rsidTr="00102536">
        <w:trPr>
          <w:jc w:val="right"/>
        </w:trPr>
        <w:tc>
          <w:tcPr>
            <w:tcW w:w="2268" w:type="dxa"/>
            <w:shd w:val="clear" w:color="auto" w:fill="FFFFFF"/>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Ключові заходи проекту:</w:t>
            </w:r>
          </w:p>
        </w:tc>
        <w:tc>
          <w:tcPr>
            <w:tcW w:w="7441" w:type="dxa"/>
            <w:gridSpan w:val="4"/>
          </w:tcPr>
          <w:p w:rsidR="00F556F3" w:rsidRPr="00AC3008" w:rsidRDefault="00F556F3" w:rsidP="00F556F3">
            <w:pPr>
              <w:pStyle w:val="a9"/>
              <w:numPr>
                <w:ilvl w:val="0"/>
                <w:numId w:val="3"/>
              </w:numPr>
              <w:spacing w:line="240" w:lineRule="auto"/>
              <w:contextualSpacing w:val="0"/>
              <w:rPr>
                <w:rFonts w:ascii="Cambria" w:hAnsi="Cambria" w:cs="Arial"/>
                <w:color w:val="000000"/>
                <w:sz w:val="20"/>
                <w:szCs w:val="20"/>
                <w:lang w:eastAsia="it-IT"/>
              </w:rPr>
            </w:pPr>
            <w:r w:rsidRPr="00AC3008">
              <w:rPr>
                <w:rFonts w:ascii="Cambria" w:hAnsi="Cambria" w:cs="Arial"/>
                <w:color w:val="000000"/>
                <w:sz w:val="20"/>
                <w:szCs w:val="20"/>
                <w:lang w:eastAsia="it-IT"/>
              </w:rPr>
              <w:t>Визначення методології відбору сільських громад, які братимуть участь у впровадженні проекту.</w:t>
            </w:r>
          </w:p>
          <w:p w:rsidR="00F556F3" w:rsidRPr="00AC3008" w:rsidRDefault="00F556F3" w:rsidP="00F556F3">
            <w:pPr>
              <w:pStyle w:val="a9"/>
              <w:numPr>
                <w:ilvl w:val="0"/>
                <w:numId w:val="3"/>
              </w:numPr>
              <w:spacing w:line="240" w:lineRule="auto"/>
              <w:contextualSpacing w:val="0"/>
              <w:rPr>
                <w:rFonts w:ascii="Cambria" w:hAnsi="Cambria" w:cs="Arial"/>
                <w:color w:val="000000"/>
                <w:sz w:val="20"/>
                <w:szCs w:val="20"/>
                <w:lang w:eastAsia="it-IT"/>
              </w:rPr>
            </w:pPr>
            <w:r w:rsidRPr="00AC3008">
              <w:rPr>
                <w:rFonts w:ascii="Cambria" w:hAnsi="Cambria" w:cs="Arial"/>
                <w:color w:val="000000"/>
                <w:sz w:val="20"/>
                <w:szCs w:val="20"/>
                <w:lang w:eastAsia="it-IT"/>
              </w:rPr>
              <w:t>Надання необхідної інформації та оцінка готовності міських громад узяти участь (шляхом анкетування).</w:t>
            </w:r>
          </w:p>
          <w:p w:rsidR="00F556F3" w:rsidRPr="00AC3008" w:rsidRDefault="00F556F3" w:rsidP="00F556F3">
            <w:pPr>
              <w:pStyle w:val="a9"/>
              <w:numPr>
                <w:ilvl w:val="0"/>
                <w:numId w:val="3"/>
              </w:numPr>
              <w:spacing w:line="240" w:lineRule="auto"/>
              <w:contextualSpacing w:val="0"/>
              <w:rPr>
                <w:rFonts w:ascii="Cambria" w:hAnsi="Cambria" w:cs="Arial"/>
                <w:color w:val="000000"/>
                <w:sz w:val="20"/>
                <w:szCs w:val="20"/>
                <w:lang w:eastAsia="it-IT"/>
              </w:rPr>
            </w:pPr>
            <w:r w:rsidRPr="00AC3008">
              <w:rPr>
                <w:rFonts w:ascii="Cambria" w:hAnsi="Cambria" w:cs="Arial"/>
                <w:color w:val="000000"/>
                <w:sz w:val="20"/>
                <w:szCs w:val="20"/>
                <w:lang w:eastAsia="it-IT"/>
              </w:rPr>
              <w:t>Відбір 27 сільських громад, які братимуть участь у впровадженні проекту.</w:t>
            </w:r>
          </w:p>
          <w:p w:rsidR="00F556F3" w:rsidRPr="00AC3008" w:rsidRDefault="00F556F3" w:rsidP="00F556F3">
            <w:pPr>
              <w:pStyle w:val="a9"/>
              <w:numPr>
                <w:ilvl w:val="0"/>
                <w:numId w:val="3"/>
              </w:numPr>
              <w:spacing w:line="240" w:lineRule="auto"/>
              <w:contextualSpacing w:val="0"/>
              <w:rPr>
                <w:rFonts w:ascii="Cambria" w:hAnsi="Cambria" w:cs="Arial"/>
                <w:color w:val="000000"/>
                <w:sz w:val="20"/>
                <w:szCs w:val="20"/>
                <w:lang w:eastAsia="it-IT"/>
              </w:rPr>
            </w:pPr>
            <w:r w:rsidRPr="00AC3008">
              <w:rPr>
                <w:rFonts w:ascii="Cambria" w:hAnsi="Cambria" w:cs="Arial"/>
                <w:color w:val="000000"/>
                <w:sz w:val="20"/>
                <w:szCs w:val="20"/>
                <w:lang w:eastAsia="it-IT"/>
              </w:rPr>
              <w:t>Презентація концепції на зборах місцевих громад.</w:t>
            </w:r>
          </w:p>
          <w:p w:rsidR="00F556F3" w:rsidRPr="00AC3008" w:rsidRDefault="00F556F3" w:rsidP="00F556F3">
            <w:pPr>
              <w:pStyle w:val="a9"/>
              <w:numPr>
                <w:ilvl w:val="0"/>
                <w:numId w:val="3"/>
              </w:numPr>
              <w:spacing w:line="240" w:lineRule="auto"/>
              <w:contextualSpacing w:val="0"/>
              <w:rPr>
                <w:rFonts w:ascii="Cambria" w:hAnsi="Cambria" w:cs="Arial"/>
                <w:color w:val="000000"/>
                <w:sz w:val="20"/>
                <w:szCs w:val="20"/>
                <w:lang w:eastAsia="it-IT"/>
              </w:rPr>
            </w:pPr>
            <w:r w:rsidRPr="00AC3008">
              <w:rPr>
                <w:rFonts w:ascii="Cambria" w:hAnsi="Cambria" w:cs="Arial"/>
                <w:color w:val="000000"/>
                <w:sz w:val="20"/>
                <w:szCs w:val="20"/>
                <w:lang w:eastAsia="it-IT"/>
              </w:rPr>
              <w:t>Оцінка потреб і можливостей для спільних заходів.</w:t>
            </w:r>
          </w:p>
          <w:p w:rsidR="00F556F3" w:rsidRPr="00AC3008" w:rsidRDefault="00F556F3" w:rsidP="00F556F3">
            <w:pPr>
              <w:pStyle w:val="a9"/>
              <w:numPr>
                <w:ilvl w:val="0"/>
                <w:numId w:val="3"/>
              </w:numPr>
              <w:spacing w:line="240" w:lineRule="auto"/>
              <w:contextualSpacing w:val="0"/>
              <w:rPr>
                <w:rFonts w:ascii="Cambria" w:hAnsi="Cambria" w:cs="Arial"/>
                <w:color w:val="000000"/>
                <w:sz w:val="20"/>
                <w:szCs w:val="20"/>
                <w:lang w:eastAsia="it-IT"/>
              </w:rPr>
            </w:pPr>
            <w:r w:rsidRPr="00AC3008">
              <w:rPr>
                <w:rFonts w:ascii="Cambria" w:hAnsi="Cambria" w:cs="Arial"/>
                <w:color w:val="000000"/>
                <w:sz w:val="20"/>
                <w:szCs w:val="20"/>
                <w:lang w:eastAsia="it-IT"/>
              </w:rPr>
              <w:t>Розробка планів заходів на три роки, створення груп з реалізації визначених заходів.</w:t>
            </w:r>
          </w:p>
          <w:p w:rsidR="00F556F3" w:rsidRPr="00AC3008" w:rsidRDefault="00F556F3" w:rsidP="00F556F3">
            <w:pPr>
              <w:pStyle w:val="a9"/>
              <w:numPr>
                <w:ilvl w:val="0"/>
                <w:numId w:val="3"/>
              </w:numPr>
              <w:spacing w:line="240" w:lineRule="auto"/>
              <w:contextualSpacing w:val="0"/>
              <w:rPr>
                <w:rFonts w:ascii="Cambria" w:hAnsi="Cambria" w:cs="Arial"/>
                <w:color w:val="000000"/>
                <w:sz w:val="20"/>
                <w:szCs w:val="20"/>
                <w:lang w:eastAsia="it-IT"/>
              </w:rPr>
            </w:pPr>
            <w:r w:rsidRPr="00AC3008">
              <w:rPr>
                <w:rFonts w:ascii="Cambria" w:hAnsi="Cambria" w:cs="Arial"/>
                <w:color w:val="000000"/>
                <w:sz w:val="20"/>
                <w:szCs w:val="20"/>
                <w:lang w:eastAsia="it-IT"/>
              </w:rPr>
              <w:t xml:space="preserve">Підтримка координації діяльності та реклама результатів. </w:t>
            </w:r>
          </w:p>
        </w:tc>
      </w:tr>
      <w:tr w:rsidR="00F556F3" w:rsidRPr="00AC3008" w:rsidTr="00102536">
        <w:trPr>
          <w:jc w:val="right"/>
        </w:trPr>
        <w:tc>
          <w:tcPr>
            <w:tcW w:w="2268" w:type="dxa"/>
            <w:shd w:val="clear" w:color="auto" w:fill="FFFFFF"/>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Період здійснення:</w:t>
            </w:r>
          </w:p>
        </w:tc>
        <w:tc>
          <w:tcPr>
            <w:tcW w:w="7441" w:type="dxa"/>
            <w:gridSpan w:val="4"/>
          </w:tcPr>
          <w:p w:rsidR="00F556F3" w:rsidRPr="00AC3008" w:rsidRDefault="00F556F3" w:rsidP="00102536">
            <w:pPr>
              <w:rPr>
                <w:rFonts w:ascii="Cambria" w:hAnsi="Cambria" w:cs="Arial"/>
                <w:color w:val="000000"/>
                <w:sz w:val="20"/>
                <w:szCs w:val="20"/>
                <w:lang w:val="uk-UA" w:eastAsia="it-IT"/>
              </w:rPr>
            </w:pPr>
            <w:r w:rsidRPr="00AC3008">
              <w:rPr>
                <w:rFonts w:ascii="Cambria" w:hAnsi="Cambria" w:cs="Arial"/>
                <w:b/>
                <w:bCs/>
                <w:color w:val="000000"/>
                <w:sz w:val="20"/>
                <w:szCs w:val="20"/>
                <w:lang w:val="uk-UA" w:eastAsia="it-IT"/>
              </w:rPr>
              <w:t>Квітень 2011 –</w:t>
            </w:r>
            <w:r w:rsidRPr="00AC3008">
              <w:rPr>
                <w:rFonts w:ascii="Cambria" w:hAnsi="Cambria" w:cs="Arial"/>
                <w:b/>
                <w:bCs/>
                <w:color w:val="000000"/>
                <w:sz w:val="20"/>
                <w:szCs w:val="20"/>
                <w:lang w:val="uk-UA"/>
              </w:rPr>
              <w:t xml:space="preserve"> </w:t>
            </w:r>
            <w:r w:rsidRPr="00AC3008">
              <w:rPr>
                <w:rFonts w:ascii="Cambria" w:hAnsi="Cambria" w:cs="Arial"/>
                <w:b/>
                <w:bCs/>
                <w:color w:val="000000"/>
                <w:sz w:val="20"/>
                <w:szCs w:val="20"/>
                <w:lang w:val="uk-UA" w:eastAsia="it-IT"/>
              </w:rPr>
              <w:t>жовтень 2013</w:t>
            </w:r>
          </w:p>
        </w:tc>
      </w:tr>
      <w:tr w:rsidR="00F556F3" w:rsidRPr="00AC3008" w:rsidTr="00102536">
        <w:trPr>
          <w:jc w:val="right"/>
        </w:trPr>
        <w:tc>
          <w:tcPr>
            <w:tcW w:w="2268" w:type="dxa"/>
            <w:vMerge w:val="restart"/>
            <w:shd w:val="clear" w:color="auto" w:fill="FFFFFF"/>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Орієнтовна вартість проекту, тис. грн.:</w:t>
            </w:r>
          </w:p>
        </w:tc>
        <w:tc>
          <w:tcPr>
            <w:tcW w:w="1755" w:type="dxa"/>
            <w:shd w:val="clear" w:color="auto" w:fill="E6E6E6"/>
          </w:tcPr>
          <w:p w:rsidR="00F556F3" w:rsidRPr="00AC3008" w:rsidRDefault="00F556F3" w:rsidP="00102536">
            <w:pPr>
              <w:rPr>
                <w:rFonts w:ascii="Cambria" w:hAnsi="Cambria" w:cs="Arial"/>
                <w:b/>
                <w:bCs/>
                <w:color w:val="000000"/>
                <w:sz w:val="20"/>
                <w:szCs w:val="20"/>
                <w:lang w:val="uk-UA" w:eastAsia="it-IT"/>
              </w:rPr>
            </w:pPr>
            <w:r w:rsidRPr="00AC3008">
              <w:rPr>
                <w:rFonts w:ascii="Cambria" w:hAnsi="Cambria" w:cs="Arial"/>
                <w:b/>
                <w:bCs/>
                <w:color w:val="000000"/>
                <w:sz w:val="20"/>
                <w:szCs w:val="20"/>
                <w:lang w:val="uk-UA" w:eastAsia="it-IT"/>
              </w:rPr>
              <w:t>2011</w:t>
            </w:r>
          </w:p>
        </w:tc>
        <w:tc>
          <w:tcPr>
            <w:tcW w:w="1895" w:type="dxa"/>
            <w:shd w:val="clear" w:color="auto" w:fill="E6E6E6"/>
          </w:tcPr>
          <w:p w:rsidR="00F556F3" w:rsidRPr="00AC3008" w:rsidRDefault="00F556F3" w:rsidP="00102536">
            <w:pPr>
              <w:rPr>
                <w:rFonts w:ascii="Cambria" w:hAnsi="Cambria" w:cs="Arial"/>
                <w:b/>
                <w:bCs/>
                <w:color w:val="000000"/>
                <w:sz w:val="20"/>
                <w:szCs w:val="20"/>
                <w:lang w:val="uk-UA" w:eastAsia="it-IT"/>
              </w:rPr>
            </w:pPr>
            <w:r w:rsidRPr="00AC3008">
              <w:rPr>
                <w:rFonts w:ascii="Cambria" w:hAnsi="Cambria" w:cs="Arial"/>
                <w:b/>
                <w:bCs/>
                <w:color w:val="000000"/>
                <w:sz w:val="20"/>
                <w:szCs w:val="20"/>
                <w:lang w:val="uk-UA" w:eastAsia="it-IT"/>
              </w:rPr>
              <w:t>2012</w:t>
            </w:r>
          </w:p>
        </w:tc>
        <w:tc>
          <w:tcPr>
            <w:tcW w:w="1895" w:type="dxa"/>
            <w:shd w:val="clear" w:color="auto" w:fill="E6E6E6"/>
          </w:tcPr>
          <w:p w:rsidR="00F556F3" w:rsidRPr="00AC3008" w:rsidRDefault="00F556F3" w:rsidP="00102536">
            <w:pPr>
              <w:rPr>
                <w:rFonts w:ascii="Cambria" w:hAnsi="Cambria" w:cs="Arial"/>
                <w:b/>
                <w:bCs/>
                <w:color w:val="000000"/>
                <w:sz w:val="20"/>
                <w:szCs w:val="20"/>
                <w:lang w:val="uk-UA" w:eastAsia="it-IT"/>
              </w:rPr>
            </w:pPr>
            <w:r w:rsidRPr="00AC3008">
              <w:rPr>
                <w:rFonts w:ascii="Cambria" w:hAnsi="Cambria" w:cs="Arial"/>
                <w:b/>
                <w:bCs/>
                <w:color w:val="000000"/>
                <w:sz w:val="20"/>
                <w:szCs w:val="20"/>
                <w:lang w:val="uk-UA" w:eastAsia="it-IT"/>
              </w:rPr>
              <w:t>2013</w:t>
            </w:r>
          </w:p>
        </w:tc>
        <w:tc>
          <w:tcPr>
            <w:tcW w:w="1896" w:type="dxa"/>
            <w:shd w:val="clear" w:color="auto" w:fill="E6E6E6"/>
          </w:tcPr>
          <w:p w:rsidR="00F556F3" w:rsidRPr="00AC3008" w:rsidRDefault="00F556F3" w:rsidP="00102536">
            <w:pPr>
              <w:ind w:left="-104" w:firstLine="104"/>
              <w:rPr>
                <w:rFonts w:ascii="Cambria" w:hAnsi="Cambria" w:cs="Arial"/>
                <w:b/>
                <w:bCs/>
                <w:color w:val="000000"/>
                <w:sz w:val="20"/>
                <w:szCs w:val="20"/>
                <w:lang w:val="uk-UA" w:eastAsia="it-IT"/>
              </w:rPr>
            </w:pPr>
            <w:r w:rsidRPr="00AC3008">
              <w:rPr>
                <w:rFonts w:ascii="Cambria" w:hAnsi="Cambria" w:cs="Arial"/>
                <w:b/>
                <w:bCs/>
                <w:color w:val="000000"/>
                <w:sz w:val="20"/>
                <w:szCs w:val="20"/>
                <w:lang w:val="uk-UA" w:eastAsia="it-IT"/>
              </w:rPr>
              <w:t>Разом</w:t>
            </w:r>
          </w:p>
        </w:tc>
      </w:tr>
      <w:tr w:rsidR="00F556F3" w:rsidRPr="00AC3008" w:rsidTr="00102536">
        <w:trPr>
          <w:jc w:val="right"/>
        </w:trPr>
        <w:tc>
          <w:tcPr>
            <w:tcW w:w="2268" w:type="dxa"/>
            <w:vMerge/>
            <w:shd w:val="clear" w:color="auto" w:fill="FFFFFF"/>
          </w:tcPr>
          <w:p w:rsidR="00F556F3" w:rsidRPr="00AC3008" w:rsidRDefault="00F556F3" w:rsidP="00102536">
            <w:pPr>
              <w:rPr>
                <w:rFonts w:ascii="Cambria" w:hAnsi="Cambria" w:cs="Arial"/>
                <w:b/>
                <w:bCs/>
                <w:color w:val="000000"/>
                <w:sz w:val="20"/>
                <w:szCs w:val="20"/>
                <w:lang w:val="uk-UA"/>
              </w:rPr>
            </w:pPr>
          </w:p>
        </w:tc>
        <w:tc>
          <w:tcPr>
            <w:tcW w:w="1755" w:type="dxa"/>
          </w:tcPr>
          <w:p w:rsidR="00F556F3" w:rsidRPr="00AC3008" w:rsidRDefault="00F556F3" w:rsidP="00102536">
            <w:pPr>
              <w:rPr>
                <w:rFonts w:ascii="Cambria" w:hAnsi="Cambria" w:cs="Arial"/>
                <w:b/>
                <w:bCs/>
                <w:color w:val="000000"/>
                <w:sz w:val="20"/>
                <w:szCs w:val="20"/>
                <w:lang w:val="uk-UA" w:eastAsia="it-IT"/>
              </w:rPr>
            </w:pPr>
            <w:r w:rsidRPr="00AC3008">
              <w:rPr>
                <w:rFonts w:ascii="Cambria" w:hAnsi="Cambria" w:cs="Arial"/>
                <w:b/>
                <w:bCs/>
                <w:color w:val="000000"/>
                <w:sz w:val="20"/>
                <w:szCs w:val="20"/>
                <w:lang w:val="uk-UA" w:eastAsia="it-IT"/>
              </w:rPr>
              <w:t>100</w:t>
            </w:r>
          </w:p>
        </w:tc>
        <w:tc>
          <w:tcPr>
            <w:tcW w:w="1895" w:type="dxa"/>
            <w:shd w:val="clear" w:color="auto" w:fill="FFFFFF"/>
          </w:tcPr>
          <w:p w:rsidR="00F556F3" w:rsidRPr="00AC3008" w:rsidRDefault="00F556F3" w:rsidP="00102536">
            <w:pPr>
              <w:rPr>
                <w:rFonts w:ascii="Cambria" w:hAnsi="Cambria" w:cs="Arial"/>
                <w:b/>
                <w:bCs/>
                <w:color w:val="000000"/>
                <w:sz w:val="20"/>
                <w:szCs w:val="20"/>
                <w:lang w:val="uk-UA" w:eastAsia="it-IT"/>
              </w:rPr>
            </w:pPr>
            <w:r w:rsidRPr="00AC3008">
              <w:rPr>
                <w:rFonts w:ascii="Cambria" w:hAnsi="Cambria" w:cs="Arial"/>
                <w:b/>
                <w:bCs/>
                <w:color w:val="000000"/>
                <w:sz w:val="20"/>
                <w:szCs w:val="20"/>
                <w:lang w:val="uk-UA" w:eastAsia="it-IT"/>
              </w:rPr>
              <w:t>300</w:t>
            </w:r>
          </w:p>
        </w:tc>
        <w:tc>
          <w:tcPr>
            <w:tcW w:w="1895" w:type="dxa"/>
            <w:shd w:val="clear" w:color="auto" w:fill="FFFFFF"/>
          </w:tcPr>
          <w:p w:rsidR="00F556F3" w:rsidRPr="00AC3008" w:rsidRDefault="00F556F3" w:rsidP="00102536">
            <w:pPr>
              <w:rPr>
                <w:rFonts w:ascii="Cambria" w:hAnsi="Cambria" w:cs="Arial"/>
                <w:b/>
                <w:bCs/>
                <w:color w:val="000000"/>
                <w:sz w:val="20"/>
                <w:szCs w:val="20"/>
                <w:lang w:val="uk-UA" w:eastAsia="it-IT"/>
              </w:rPr>
            </w:pPr>
            <w:r w:rsidRPr="00AC3008">
              <w:rPr>
                <w:rFonts w:ascii="Cambria" w:hAnsi="Cambria" w:cs="Arial"/>
                <w:b/>
                <w:bCs/>
                <w:color w:val="000000"/>
                <w:sz w:val="20"/>
                <w:szCs w:val="20"/>
                <w:lang w:val="uk-UA" w:eastAsia="it-IT"/>
              </w:rPr>
              <w:t>400</w:t>
            </w:r>
          </w:p>
        </w:tc>
        <w:tc>
          <w:tcPr>
            <w:tcW w:w="1896" w:type="dxa"/>
            <w:shd w:val="clear" w:color="auto" w:fill="FFFFFF"/>
          </w:tcPr>
          <w:p w:rsidR="00F556F3" w:rsidRPr="00AC3008" w:rsidRDefault="00F556F3" w:rsidP="00102536">
            <w:pPr>
              <w:rPr>
                <w:rFonts w:ascii="Cambria" w:hAnsi="Cambria" w:cs="Arial"/>
                <w:b/>
                <w:bCs/>
                <w:color w:val="000000"/>
                <w:sz w:val="20"/>
                <w:szCs w:val="20"/>
                <w:lang w:val="uk-UA" w:eastAsia="it-IT"/>
              </w:rPr>
            </w:pPr>
            <w:r w:rsidRPr="00AC3008">
              <w:rPr>
                <w:rFonts w:ascii="Cambria" w:hAnsi="Cambria" w:cs="Arial"/>
                <w:b/>
                <w:bCs/>
                <w:color w:val="000000"/>
                <w:sz w:val="20"/>
                <w:szCs w:val="20"/>
                <w:lang w:val="uk-UA" w:eastAsia="it-IT"/>
              </w:rPr>
              <w:t>800</w:t>
            </w:r>
          </w:p>
        </w:tc>
      </w:tr>
      <w:tr w:rsidR="00F556F3" w:rsidRPr="00AC3008" w:rsidTr="00102536">
        <w:trPr>
          <w:jc w:val="right"/>
        </w:trPr>
        <w:tc>
          <w:tcPr>
            <w:tcW w:w="2268" w:type="dxa"/>
            <w:shd w:val="clear" w:color="auto" w:fill="FFFFFF"/>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Джерела фінансування:</w:t>
            </w:r>
          </w:p>
        </w:tc>
        <w:tc>
          <w:tcPr>
            <w:tcW w:w="7441" w:type="dxa"/>
            <w:gridSpan w:val="4"/>
          </w:tcPr>
          <w:p w:rsidR="00F556F3" w:rsidRPr="00AC3008" w:rsidRDefault="00F556F3" w:rsidP="00102536">
            <w:pPr>
              <w:rPr>
                <w:rFonts w:ascii="Cambria" w:hAnsi="Cambria" w:cs="Arial"/>
                <w:color w:val="000000"/>
                <w:sz w:val="20"/>
                <w:szCs w:val="20"/>
                <w:lang w:val="uk-UA" w:eastAsia="it-IT"/>
              </w:rPr>
            </w:pPr>
            <w:r w:rsidRPr="00AC3008">
              <w:rPr>
                <w:rFonts w:ascii="Cambria" w:hAnsi="Cambria" w:cs="Arial"/>
                <w:color w:val="000000"/>
                <w:sz w:val="20"/>
                <w:szCs w:val="20"/>
                <w:lang w:val="uk-UA" w:eastAsia="it-IT"/>
              </w:rPr>
              <w:t>Обласний бюджет, місцеві бюджети</w:t>
            </w:r>
          </w:p>
        </w:tc>
      </w:tr>
      <w:tr w:rsidR="00F556F3" w:rsidRPr="00AC3008" w:rsidTr="00102536">
        <w:trPr>
          <w:jc w:val="right"/>
        </w:trPr>
        <w:tc>
          <w:tcPr>
            <w:tcW w:w="2268" w:type="dxa"/>
            <w:shd w:val="clear" w:color="auto" w:fill="FFFFFF"/>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Ключові потенційні учасники реалізації проекту:</w:t>
            </w:r>
          </w:p>
        </w:tc>
        <w:tc>
          <w:tcPr>
            <w:tcW w:w="7441" w:type="dxa"/>
            <w:gridSpan w:val="4"/>
          </w:tcPr>
          <w:p w:rsidR="00F556F3" w:rsidRPr="00AC3008" w:rsidRDefault="00F556F3" w:rsidP="00102536">
            <w:pPr>
              <w:rPr>
                <w:rFonts w:ascii="Cambria" w:hAnsi="Cambria" w:cs="Arial"/>
                <w:color w:val="000000"/>
                <w:sz w:val="20"/>
                <w:szCs w:val="20"/>
                <w:lang w:val="uk-UA" w:eastAsia="it-IT"/>
              </w:rPr>
            </w:pPr>
            <w:r w:rsidRPr="00AC3008">
              <w:rPr>
                <w:rFonts w:ascii="Cambria" w:hAnsi="Cambria" w:cs="Arial"/>
                <w:color w:val="000000"/>
                <w:sz w:val="20"/>
                <w:szCs w:val="20"/>
                <w:lang w:val="uk-UA" w:eastAsia="it-IT"/>
              </w:rPr>
              <w:t>Університети, де є архітектурні факультети; Управління у справах сім'ї, молоді та спорту ОДА, районні НУО</w:t>
            </w:r>
          </w:p>
        </w:tc>
      </w:tr>
      <w:tr w:rsidR="00F556F3" w:rsidRPr="00AC3008" w:rsidTr="00102536">
        <w:trPr>
          <w:jc w:val="right"/>
        </w:trPr>
        <w:tc>
          <w:tcPr>
            <w:tcW w:w="2268" w:type="dxa"/>
            <w:shd w:val="clear" w:color="auto" w:fill="FFFFFF"/>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Коментарі:</w:t>
            </w:r>
          </w:p>
        </w:tc>
        <w:tc>
          <w:tcPr>
            <w:tcW w:w="7441" w:type="dxa"/>
            <w:gridSpan w:val="4"/>
          </w:tcPr>
          <w:p w:rsidR="00F556F3" w:rsidRPr="00AC3008" w:rsidRDefault="00F556F3" w:rsidP="00102536">
            <w:pPr>
              <w:rPr>
                <w:rFonts w:ascii="Cambria" w:hAnsi="Cambria" w:cs="Arial"/>
                <w:color w:val="000000"/>
                <w:sz w:val="20"/>
                <w:szCs w:val="20"/>
                <w:lang w:val="uk-UA" w:eastAsia="it-IT"/>
              </w:rPr>
            </w:pPr>
          </w:p>
        </w:tc>
      </w:tr>
    </w:tbl>
    <w:p w:rsidR="00F556F3" w:rsidRPr="00AC3008" w:rsidRDefault="00F556F3" w:rsidP="00F556F3">
      <w:pPr>
        <w:rPr>
          <w:rFonts w:ascii="Cambria" w:hAnsi="Cambria" w:cs="Arial"/>
          <w:color w:val="000000"/>
          <w:sz w:val="22"/>
          <w:szCs w:val="22"/>
          <w:lang w:val="uk-UA"/>
        </w:rPr>
      </w:pPr>
    </w:p>
    <w:p w:rsidR="00F556F3" w:rsidRPr="00AC3008" w:rsidRDefault="00F556F3" w:rsidP="00F556F3">
      <w:pPr>
        <w:rPr>
          <w:rFonts w:ascii="Cambria" w:hAnsi="Cambria" w:cs="Arial"/>
          <w:color w:val="000000"/>
          <w:sz w:val="22"/>
          <w:szCs w:val="22"/>
          <w:lang w:val="uk-UA"/>
        </w:rPr>
      </w:pPr>
      <w:r w:rsidRPr="00AC3008">
        <w:rPr>
          <w:rFonts w:ascii="Cambria" w:hAnsi="Cambria" w:cs="Arial"/>
          <w:color w:val="000000"/>
          <w:sz w:val="22"/>
          <w:szCs w:val="22"/>
          <w:lang w:val="uk-UA"/>
        </w:rPr>
        <w:br w:type="page"/>
      </w:r>
    </w:p>
    <w:tbl>
      <w:tblPr>
        <w:tblW w:w="97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882"/>
        <w:gridCol w:w="1900"/>
        <w:gridCol w:w="1899"/>
        <w:gridCol w:w="1690"/>
      </w:tblGrid>
      <w:tr w:rsidR="00F556F3" w:rsidRPr="00AC3008" w:rsidTr="00102536">
        <w:trPr>
          <w:jc w:val="right"/>
        </w:trPr>
        <w:tc>
          <w:tcPr>
            <w:tcW w:w="2338" w:type="dxa"/>
          </w:tcPr>
          <w:p w:rsidR="00F556F3" w:rsidRPr="00AC3008" w:rsidRDefault="00F556F3" w:rsidP="00102536">
            <w:pPr>
              <w:pStyle w:val="6"/>
              <w:spacing w:before="0" w:after="0"/>
              <w:rPr>
                <w:rFonts w:ascii="Cambria" w:hAnsi="Cambria" w:cs="Arial"/>
                <w:color w:val="000000"/>
                <w:sz w:val="20"/>
                <w:szCs w:val="20"/>
                <w:lang w:val="uk-UA"/>
              </w:rPr>
            </w:pPr>
            <w:r w:rsidRPr="00AC3008">
              <w:rPr>
                <w:rFonts w:ascii="Cambria" w:hAnsi="Cambria" w:cs="Arial"/>
                <w:color w:val="000000"/>
                <w:sz w:val="20"/>
                <w:szCs w:val="20"/>
                <w:lang w:val="uk-UA"/>
              </w:rPr>
              <w:lastRenderedPageBreak/>
              <w:t>Номер і назва заходу:</w:t>
            </w:r>
          </w:p>
        </w:tc>
        <w:tc>
          <w:tcPr>
            <w:tcW w:w="7371" w:type="dxa"/>
            <w:gridSpan w:val="4"/>
          </w:tcPr>
          <w:p w:rsidR="00F556F3" w:rsidRPr="00AC3008" w:rsidRDefault="00F556F3" w:rsidP="00102536">
            <w:pPr>
              <w:rPr>
                <w:rFonts w:ascii="Cambria" w:hAnsi="Cambria" w:cs="Arial"/>
                <w:color w:val="000000"/>
                <w:sz w:val="20"/>
                <w:szCs w:val="20"/>
                <w:lang w:val="uk-UA" w:eastAsia="it-IT"/>
              </w:rPr>
            </w:pPr>
            <w:r w:rsidRPr="00AC3008">
              <w:rPr>
                <w:rFonts w:ascii="Cambria" w:hAnsi="Cambria" w:cs="Arial"/>
                <w:color w:val="000000"/>
                <w:sz w:val="20"/>
                <w:szCs w:val="20"/>
                <w:lang w:val="uk-UA" w:eastAsia="it-IT"/>
              </w:rPr>
              <w:t>3.4.3 Надання фінансової підтримки новому бізнесу</w:t>
            </w:r>
          </w:p>
        </w:tc>
      </w:tr>
      <w:tr w:rsidR="00F556F3" w:rsidRPr="00AC3008" w:rsidTr="00102536">
        <w:trPr>
          <w:jc w:val="right"/>
        </w:trPr>
        <w:tc>
          <w:tcPr>
            <w:tcW w:w="2338" w:type="dxa"/>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Назва проекту:</w:t>
            </w:r>
          </w:p>
        </w:tc>
        <w:tc>
          <w:tcPr>
            <w:tcW w:w="7371" w:type="dxa"/>
            <w:gridSpan w:val="4"/>
          </w:tcPr>
          <w:p w:rsidR="00F556F3" w:rsidRPr="00AC3008" w:rsidRDefault="00F556F3" w:rsidP="00102536">
            <w:pPr>
              <w:rPr>
                <w:rFonts w:ascii="Cambria" w:hAnsi="Cambria" w:cs="Arial"/>
                <w:color w:val="000000"/>
                <w:sz w:val="20"/>
                <w:szCs w:val="20"/>
                <w:lang w:val="uk-UA" w:eastAsia="it-IT"/>
              </w:rPr>
            </w:pPr>
            <w:r w:rsidRPr="00AC3008">
              <w:rPr>
                <w:rFonts w:ascii="Cambria" w:hAnsi="Cambria" w:cs="Arial"/>
                <w:color w:val="000000"/>
                <w:sz w:val="20"/>
                <w:szCs w:val="20"/>
                <w:lang w:val="uk-UA" w:eastAsia="it-IT"/>
              </w:rPr>
              <w:t xml:space="preserve">2.2. </w:t>
            </w:r>
            <w:r w:rsidRPr="00AC3008">
              <w:rPr>
                <w:rFonts w:ascii="Cambria" w:hAnsi="Cambria" w:cs="Arial"/>
                <w:b/>
                <w:bCs/>
                <w:color w:val="000000"/>
                <w:sz w:val="20"/>
                <w:szCs w:val="20"/>
                <w:lang w:val="uk-UA" w:eastAsia="it-IT"/>
              </w:rPr>
              <w:t>Створення регіонального Фонду гарантування кредитів (ФГК) для бізнесменів-початківців і нових малих і середніх підприємств (МСП)</w:t>
            </w:r>
            <w:r w:rsidRPr="00AC3008">
              <w:rPr>
                <w:rFonts w:ascii="Cambria" w:hAnsi="Cambria" w:cs="Arial"/>
                <w:color w:val="000000"/>
                <w:sz w:val="20"/>
                <w:szCs w:val="20"/>
                <w:lang w:val="uk-UA" w:eastAsia="it-IT"/>
              </w:rPr>
              <w:t xml:space="preserve"> (179)</w:t>
            </w:r>
          </w:p>
        </w:tc>
      </w:tr>
      <w:tr w:rsidR="00F556F3" w:rsidRPr="00AC3008" w:rsidTr="00102536">
        <w:trPr>
          <w:jc w:val="right"/>
        </w:trPr>
        <w:tc>
          <w:tcPr>
            <w:tcW w:w="2338" w:type="dxa"/>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Цілі проекту:</w:t>
            </w:r>
          </w:p>
        </w:tc>
        <w:tc>
          <w:tcPr>
            <w:tcW w:w="7371" w:type="dxa"/>
            <w:gridSpan w:val="4"/>
          </w:tcPr>
          <w:p w:rsidR="00F556F3" w:rsidRPr="00AC3008" w:rsidRDefault="00F556F3" w:rsidP="00102536">
            <w:pPr>
              <w:pStyle w:val="ListParagraph"/>
              <w:spacing w:after="0" w:line="240" w:lineRule="auto"/>
              <w:ind w:left="0"/>
              <w:jc w:val="left"/>
              <w:rPr>
                <w:rFonts w:ascii="Cambria" w:hAnsi="Cambria"/>
                <w:sz w:val="20"/>
                <w:szCs w:val="20"/>
                <w:lang w:val="uk-UA" w:eastAsia="it-IT"/>
              </w:rPr>
            </w:pPr>
            <w:r w:rsidRPr="00AC3008">
              <w:rPr>
                <w:rFonts w:ascii="Cambria" w:hAnsi="Cambria"/>
                <w:sz w:val="20"/>
                <w:szCs w:val="20"/>
                <w:lang w:val="uk-UA" w:eastAsia="it-IT"/>
              </w:rPr>
              <w:t>Надання бізнесменам-початківцям і новим МСП доступу до прийнятних за ціною фінансових ресурсів і допомоги у розвитку існуючих та створенні нових видів економічної діяльності, пов’язаних із даним сектором</w:t>
            </w:r>
          </w:p>
        </w:tc>
      </w:tr>
      <w:tr w:rsidR="00F556F3" w:rsidRPr="00AC3008" w:rsidTr="00102536">
        <w:trPr>
          <w:jc w:val="right"/>
        </w:trPr>
        <w:tc>
          <w:tcPr>
            <w:tcW w:w="2338" w:type="dxa"/>
          </w:tcPr>
          <w:p w:rsidR="00F556F3" w:rsidRPr="00AC3008" w:rsidRDefault="00F556F3" w:rsidP="00102536">
            <w:pPr>
              <w:autoSpaceDE w:val="0"/>
              <w:autoSpaceDN w:val="0"/>
              <w:adjustRightInd w:val="0"/>
              <w:rPr>
                <w:rFonts w:ascii="Cambria" w:hAnsi="Cambria" w:cs="Arial"/>
                <w:b/>
                <w:bCs/>
                <w:color w:val="000000"/>
                <w:sz w:val="20"/>
                <w:szCs w:val="20"/>
                <w:lang w:val="uk-UA"/>
              </w:rPr>
            </w:pPr>
            <w:r w:rsidRPr="00AC3008">
              <w:rPr>
                <w:rFonts w:ascii="Cambria" w:hAnsi="Cambria" w:cs="Arial"/>
                <w:b/>
                <w:bCs/>
                <w:color w:val="000000"/>
                <w:sz w:val="20"/>
                <w:szCs w:val="20"/>
                <w:lang w:val="uk-UA"/>
              </w:rPr>
              <w:t>Територія, на яку проект матиме вплив:</w:t>
            </w:r>
          </w:p>
        </w:tc>
        <w:tc>
          <w:tcPr>
            <w:tcW w:w="7371" w:type="dxa"/>
            <w:gridSpan w:val="4"/>
          </w:tcPr>
          <w:p w:rsidR="00F556F3" w:rsidRPr="00AC3008" w:rsidRDefault="00F556F3" w:rsidP="00102536">
            <w:pPr>
              <w:pStyle w:val="ListParagraph"/>
              <w:spacing w:after="0" w:line="240" w:lineRule="auto"/>
              <w:ind w:left="0"/>
              <w:jc w:val="left"/>
              <w:rPr>
                <w:rFonts w:ascii="Cambria" w:hAnsi="Cambria"/>
                <w:sz w:val="20"/>
                <w:szCs w:val="20"/>
                <w:lang w:val="uk-UA" w:eastAsia="it-IT"/>
              </w:rPr>
            </w:pPr>
            <w:r w:rsidRPr="00AC3008">
              <w:rPr>
                <w:rFonts w:ascii="Cambria" w:hAnsi="Cambria"/>
                <w:sz w:val="20"/>
                <w:szCs w:val="20"/>
                <w:lang w:val="uk-UA" w:eastAsia="it-IT"/>
              </w:rPr>
              <w:t>Уся територія Вінницької області</w:t>
            </w:r>
          </w:p>
        </w:tc>
      </w:tr>
      <w:tr w:rsidR="00F556F3" w:rsidRPr="00AC3008" w:rsidTr="00102536">
        <w:trPr>
          <w:jc w:val="right"/>
        </w:trPr>
        <w:tc>
          <w:tcPr>
            <w:tcW w:w="2338" w:type="dxa"/>
            <w:shd w:val="clear" w:color="auto" w:fill="FFFFFF"/>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Стислий опис проекту:</w:t>
            </w:r>
          </w:p>
        </w:tc>
        <w:tc>
          <w:tcPr>
            <w:tcW w:w="7371" w:type="dxa"/>
            <w:gridSpan w:val="4"/>
          </w:tcPr>
          <w:p w:rsidR="00F556F3" w:rsidRPr="00AC3008" w:rsidRDefault="00F556F3" w:rsidP="00102536">
            <w:pPr>
              <w:pStyle w:val="ListParagraph"/>
              <w:spacing w:after="0" w:line="240" w:lineRule="auto"/>
              <w:ind w:left="0"/>
              <w:jc w:val="left"/>
              <w:rPr>
                <w:rFonts w:ascii="Cambria" w:hAnsi="Cambria"/>
                <w:sz w:val="20"/>
                <w:szCs w:val="20"/>
                <w:lang w:val="uk-UA" w:eastAsia="it-IT"/>
              </w:rPr>
            </w:pPr>
            <w:r w:rsidRPr="00AC3008">
              <w:rPr>
                <w:rFonts w:ascii="Cambria" w:hAnsi="Cambria"/>
                <w:sz w:val="20"/>
                <w:szCs w:val="20"/>
                <w:lang w:val="uk-UA" w:eastAsia="it-IT"/>
              </w:rPr>
              <w:t>Комерційні кредити у регіоні з відсотковими ставками приблизно 20% є дорогими й недоступними для більшості МСП і бізнесменів-початківців. Бізнесмени-початківці та нові зареєстровані МСП мають особливі труднощі з доступом до кредитів через суворі вимоги щодо забезпечення. Хоча рівень безробіття населення залишається високим, власну справу починає відносно невелика кількість людей. Створення ФГК, як очікується, дозволить вирішити обидві проблеми: пом’якшити вимоги щодо забезпечення для нових МСП і бізнесменів-початківців та знизити високі відсоткові ставки.</w:t>
            </w:r>
          </w:p>
          <w:p w:rsidR="00F556F3" w:rsidRPr="00AC3008" w:rsidRDefault="00F556F3" w:rsidP="00102536">
            <w:pPr>
              <w:pStyle w:val="ListParagraph"/>
              <w:spacing w:after="0" w:line="240" w:lineRule="auto"/>
              <w:ind w:left="0"/>
              <w:jc w:val="left"/>
              <w:rPr>
                <w:rFonts w:ascii="Cambria" w:hAnsi="Cambria"/>
                <w:sz w:val="20"/>
                <w:szCs w:val="20"/>
                <w:lang w:val="uk-UA" w:eastAsia="it-IT"/>
              </w:rPr>
            </w:pPr>
            <w:r w:rsidRPr="00AC3008">
              <w:rPr>
                <w:rFonts w:ascii="Cambria" w:hAnsi="Cambria"/>
                <w:sz w:val="20"/>
                <w:szCs w:val="20"/>
                <w:lang w:val="uk-UA" w:eastAsia="it-IT"/>
              </w:rPr>
              <w:t xml:space="preserve">ФГК слід створити як організаційний елемент існуючої установи з питань розвитку (наприклад, агенції розвитку). Головними завданнями регіонального ФГК буде: укладання угод про гарантії при кредитуванні з комерційними банками, що працюють у регіоні та компенсація у випадку прострочення заборгованості; надання </w:t>
            </w:r>
            <w:proofErr w:type="spellStart"/>
            <w:r w:rsidRPr="00AC3008">
              <w:rPr>
                <w:rFonts w:ascii="Cambria" w:hAnsi="Cambria"/>
                <w:sz w:val="20"/>
                <w:szCs w:val="20"/>
                <w:lang w:val="uk-UA" w:eastAsia="it-IT"/>
              </w:rPr>
              <w:t>бенефіціарам</w:t>
            </w:r>
            <w:proofErr w:type="spellEnd"/>
            <w:r w:rsidRPr="00AC3008">
              <w:rPr>
                <w:rFonts w:ascii="Cambria" w:hAnsi="Cambria"/>
                <w:sz w:val="20"/>
                <w:szCs w:val="20"/>
                <w:lang w:val="uk-UA" w:eastAsia="it-IT"/>
              </w:rPr>
              <w:t xml:space="preserve"> (бізнесменам-початківцям і новим МСП) допомоги у розробленні бізнес-планів і кредитних заявок; надання секретарських послуг правлінню ФГК. Правління має складатися з працівників міністерств та інших вітчизняних інституцій і (або) донорів, які зробили фінансовий внесок у створення ФГК. Поточні витрати ФГК повинні покриватися за рахунок послуг, надаваних клієнтам, бізнесменам-початківцям і новим МСП.</w:t>
            </w:r>
          </w:p>
        </w:tc>
      </w:tr>
      <w:tr w:rsidR="00F556F3" w:rsidRPr="00AC3008" w:rsidTr="00102536">
        <w:trPr>
          <w:jc w:val="right"/>
        </w:trPr>
        <w:tc>
          <w:tcPr>
            <w:tcW w:w="2338" w:type="dxa"/>
            <w:shd w:val="clear" w:color="auto" w:fill="FFFFFF"/>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Очікувані результати:</w:t>
            </w:r>
          </w:p>
        </w:tc>
        <w:tc>
          <w:tcPr>
            <w:tcW w:w="7371" w:type="dxa"/>
            <w:gridSpan w:val="4"/>
            <w:shd w:val="clear" w:color="auto" w:fill="FFFFFF"/>
          </w:tcPr>
          <w:p w:rsidR="00F556F3" w:rsidRPr="00AC3008" w:rsidRDefault="00F556F3" w:rsidP="00F556F3">
            <w:pPr>
              <w:numPr>
                <w:ilvl w:val="0"/>
                <w:numId w:val="5"/>
              </w:numPr>
              <w:rPr>
                <w:rFonts w:ascii="Cambria" w:hAnsi="Cambria" w:cs="Arial"/>
                <w:color w:val="000000"/>
                <w:sz w:val="20"/>
                <w:szCs w:val="20"/>
                <w:lang w:val="uk-UA" w:eastAsia="it-IT"/>
              </w:rPr>
            </w:pPr>
            <w:r w:rsidRPr="00AC3008">
              <w:rPr>
                <w:rFonts w:ascii="Cambria" w:hAnsi="Cambria" w:cs="Arial"/>
                <w:color w:val="000000"/>
                <w:sz w:val="20"/>
                <w:szCs w:val="20"/>
                <w:lang w:val="uk-UA" w:eastAsia="it-IT"/>
              </w:rPr>
              <w:t>Полегшено доступ бізнесменів-початківців і нових МСП до фінансів.</w:t>
            </w:r>
          </w:p>
          <w:p w:rsidR="00F556F3" w:rsidRPr="00AC3008" w:rsidRDefault="00F556F3" w:rsidP="00F556F3">
            <w:pPr>
              <w:numPr>
                <w:ilvl w:val="0"/>
                <w:numId w:val="5"/>
              </w:numPr>
              <w:rPr>
                <w:rFonts w:ascii="Cambria" w:hAnsi="Cambria" w:cs="Arial"/>
                <w:color w:val="000000"/>
                <w:sz w:val="20"/>
                <w:szCs w:val="20"/>
                <w:lang w:val="uk-UA" w:eastAsia="it-IT"/>
              </w:rPr>
            </w:pPr>
            <w:r w:rsidRPr="00AC3008">
              <w:rPr>
                <w:rFonts w:ascii="Cambria" w:hAnsi="Cambria" w:cs="Arial"/>
                <w:color w:val="000000"/>
                <w:sz w:val="20"/>
                <w:szCs w:val="20"/>
                <w:lang w:val="uk-UA" w:eastAsia="it-IT"/>
              </w:rPr>
              <w:t>Покращено бізнес-планування бізнесменів-початківців і нових МСП.</w:t>
            </w:r>
          </w:p>
          <w:p w:rsidR="00F556F3" w:rsidRPr="00AC3008" w:rsidRDefault="00F556F3" w:rsidP="00F556F3">
            <w:pPr>
              <w:numPr>
                <w:ilvl w:val="0"/>
                <w:numId w:val="5"/>
              </w:numPr>
              <w:rPr>
                <w:rFonts w:ascii="Cambria" w:hAnsi="Cambria" w:cs="Arial"/>
                <w:color w:val="000000"/>
                <w:sz w:val="20"/>
                <w:szCs w:val="20"/>
                <w:lang w:val="uk-UA" w:eastAsia="it-IT"/>
              </w:rPr>
            </w:pPr>
            <w:r w:rsidRPr="00AC3008">
              <w:rPr>
                <w:rFonts w:ascii="Cambria" w:hAnsi="Cambria" w:cs="Arial"/>
                <w:color w:val="000000"/>
                <w:sz w:val="20"/>
                <w:szCs w:val="20"/>
                <w:lang w:val="uk-UA" w:eastAsia="it-IT"/>
              </w:rPr>
              <w:t>Збільшено кількість малих підприємств, працюючих у регіоні.</w:t>
            </w:r>
          </w:p>
          <w:p w:rsidR="00F556F3" w:rsidRPr="00AC3008" w:rsidRDefault="00F556F3" w:rsidP="00F556F3">
            <w:pPr>
              <w:numPr>
                <w:ilvl w:val="0"/>
                <w:numId w:val="5"/>
              </w:numPr>
              <w:rPr>
                <w:rFonts w:ascii="Cambria" w:hAnsi="Cambria" w:cs="Arial"/>
                <w:color w:val="000000"/>
                <w:sz w:val="20"/>
                <w:szCs w:val="20"/>
                <w:lang w:val="uk-UA"/>
              </w:rPr>
            </w:pPr>
            <w:r w:rsidRPr="00AC3008">
              <w:rPr>
                <w:rFonts w:ascii="Cambria" w:hAnsi="Cambria" w:cs="Arial"/>
                <w:color w:val="000000"/>
                <w:sz w:val="20"/>
                <w:szCs w:val="20"/>
                <w:lang w:val="uk-UA" w:eastAsia="it-IT"/>
              </w:rPr>
              <w:t>Підвищено рівень зайнятості.</w:t>
            </w:r>
          </w:p>
        </w:tc>
      </w:tr>
      <w:tr w:rsidR="00F556F3" w:rsidRPr="00AC3008" w:rsidTr="00102536">
        <w:trPr>
          <w:jc w:val="right"/>
        </w:trPr>
        <w:tc>
          <w:tcPr>
            <w:tcW w:w="2338" w:type="dxa"/>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Ключові заходи проекту:</w:t>
            </w:r>
          </w:p>
        </w:tc>
        <w:tc>
          <w:tcPr>
            <w:tcW w:w="7371" w:type="dxa"/>
            <w:gridSpan w:val="4"/>
          </w:tcPr>
          <w:p w:rsidR="00F556F3" w:rsidRPr="00AC3008" w:rsidRDefault="00F556F3" w:rsidP="00F556F3">
            <w:pPr>
              <w:numPr>
                <w:ilvl w:val="0"/>
                <w:numId w:val="4"/>
              </w:numPr>
              <w:rPr>
                <w:rFonts w:ascii="Cambria" w:hAnsi="Cambria" w:cs="Arial"/>
                <w:color w:val="000000"/>
                <w:sz w:val="20"/>
                <w:szCs w:val="20"/>
                <w:lang w:val="uk-UA" w:eastAsia="it-IT"/>
              </w:rPr>
            </w:pPr>
            <w:r w:rsidRPr="00AC3008">
              <w:rPr>
                <w:rFonts w:ascii="Cambria" w:hAnsi="Cambria" w:cs="Arial"/>
                <w:color w:val="000000"/>
                <w:sz w:val="20"/>
                <w:szCs w:val="20"/>
                <w:lang w:val="uk-UA" w:eastAsia="it-IT"/>
              </w:rPr>
              <w:t>Підготовка техніко-економічного обґрунтування регіонального ФГК.</w:t>
            </w:r>
          </w:p>
          <w:p w:rsidR="00F556F3" w:rsidRPr="00AC3008" w:rsidRDefault="00F556F3" w:rsidP="00F556F3">
            <w:pPr>
              <w:numPr>
                <w:ilvl w:val="0"/>
                <w:numId w:val="4"/>
              </w:numPr>
              <w:rPr>
                <w:rFonts w:ascii="Cambria" w:hAnsi="Cambria" w:cs="Arial"/>
                <w:color w:val="000000"/>
                <w:sz w:val="20"/>
                <w:szCs w:val="20"/>
                <w:lang w:val="uk-UA" w:eastAsia="it-IT"/>
              </w:rPr>
            </w:pPr>
            <w:r w:rsidRPr="00AC3008">
              <w:rPr>
                <w:rFonts w:ascii="Cambria" w:hAnsi="Cambria" w:cs="Arial"/>
                <w:color w:val="000000"/>
                <w:sz w:val="20"/>
                <w:szCs w:val="20"/>
                <w:lang w:val="uk-UA" w:eastAsia="it-IT"/>
              </w:rPr>
              <w:t>Налагодження контактів і проведення переговорів з банками.</w:t>
            </w:r>
          </w:p>
          <w:p w:rsidR="00F556F3" w:rsidRPr="00AC3008" w:rsidRDefault="00F556F3" w:rsidP="00F556F3">
            <w:pPr>
              <w:numPr>
                <w:ilvl w:val="0"/>
                <w:numId w:val="4"/>
              </w:numPr>
              <w:rPr>
                <w:rFonts w:ascii="Cambria" w:hAnsi="Cambria" w:cs="Arial"/>
                <w:color w:val="000000"/>
                <w:sz w:val="20"/>
                <w:szCs w:val="20"/>
                <w:lang w:val="uk-UA" w:eastAsia="it-IT"/>
              </w:rPr>
            </w:pPr>
            <w:r w:rsidRPr="00AC3008">
              <w:rPr>
                <w:rFonts w:ascii="Cambria" w:hAnsi="Cambria" w:cs="Arial"/>
                <w:color w:val="000000"/>
                <w:sz w:val="20"/>
                <w:szCs w:val="20"/>
                <w:lang w:val="uk-UA" w:eastAsia="it-IT"/>
              </w:rPr>
              <w:t>Створення і реєстрація регіонального ФГК для бізнесменів-початківців і нових МСП.</w:t>
            </w:r>
          </w:p>
          <w:p w:rsidR="00F556F3" w:rsidRPr="00AC3008" w:rsidRDefault="00F556F3" w:rsidP="00F556F3">
            <w:pPr>
              <w:numPr>
                <w:ilvl w:val="0"/>
                <w:numId w:val="4"/>
              </w:numPr>
              <w:rPr>
                <w:rFonts w:ascii="Cambria" w:hAnsi="Cambria" w:cs="Arial"/>
                <w:color w:val="000000"/>
                <w:sz w:val="20"/>
                <w:szCs w:val="20"/>
                <w:lang w:val="uk-UA" w:eastAsia="it-IT"/>
              </w:rPr>
            </w:pPr>
            <w:r w:rsidRPr="00AC3008">
              <w:rPr>
                <w:rFonts w:ascii="Cambria" w:hAnsi="Cambria" w:cs="Arial"/>
                <w:color w:val="000000"/>
                <w:sz w:val="20"/>
                <w:szCs w:val="20"/>
                <w:lang w:val="uk-UA" w:eastAsia="it-IT"/>
              </w:rPr>
              <w:t>Підвищення рівня компетентності персоналу ФГК щодо розробки бізнес-планів і кредитних заявок.</w:t>
            </w:r>
          </w:p>
          <w:p w:rsidR="00F556F3" w:rsidRPr="00AC3008" w:rsidRDefault="00F556F3" w:rsidP="00F556F3">
            <w:pPr>
              <w:numPr>
                <w:ilvl w:val="0"/>
                <w:numId w:val="4"/>
              </w:numPr>
              <w:rPr>
                <w:rFonts w:ascii="Cambria" w:hAnsi="Cambria" w:cs="Arial"/>
                <w:color w:val="000000"/>
                <w:sz w:val="20"/>
                <w:szCs w:val="20"/>
                <w:lang w:val="uk-UA" w:eastAsia="it-IT"/>
              </w:rPr>
            </w:pPr>
            <w:r w:rsidRPr="00AC3008">
              <w:rPr>
                <w:rFonts w:ascii="Cambria" w:hAnsi="Cambria" w:cs="Arial"/>
                <w:color w:val="000000"/>
                <w:sz w:val="20"/>
                <w:szCs w:val="20"/>
                <w:lang w:val="uk-UA" w:eastAsia="it-IT"/>
              </w:rPr>
              <w:t>Збирання фінансових коштів для ФГК (оперативного портфелю) від вітчизняних установ і донорів.</w:t>
            </w:r>
          </w:p>
          <w:p w:rsidR="00F556F3" w:rsidRPr="00AC3008" w:rsidRDefault="00F556F3" w:rsidP="00F556F3">
            <w:pPr>
              <w:numPr>
                <w:ilvl w:val="0"/>
                <w:numId w:val="4"/>
              </w:numPr>
              <w:rPr>
                <w:rFonts w:ascii="Cambria" w:hAnsi="Cambria" w:cs="Arial"/>
                <w:color w:val="000000"/>
                <w:sz w:val="20"/>
                <w:szCs w:val="20"/>
                <w:lang w:val="uk-UA" w:eastAsia="it-IT"/>
              </w:rPr>
            </w:pPr>
            <w:r w:rsidRPr="00AC3008">
              <w:rPr>
                <w:rFonts w:ascii="Cambria" w:hAnsi="Cambria" w:cs="Arial"/>
                <w:color w:val="000000"/>
                <w:sz w:val="20"/>
                <w:szCs w:val="20"/>
                <w:lang w:val="uk-UA" w:eastAsia="it-IT"/>
              </w:rPr>
              <w:t>Укладення з банками угод про гарантії при кредитуванні.</w:t>
            </w:r>
          </w:p>
          <w:p w:rsidR="00F556F3" w:rsidRPr="00AC3008" w:rsidRDefault="00F556F3" w:rsidP="00F556F3">
            <w:pPr>
              <w:numPr>
                <w:ilvl w:val="0"/>
                <w:numId w:val="4"/>
              </w:numPr>
              <w:rPr>
                <w:rFonts w:ascii="Cambria" w:hAnsi="Cambria" w:cs="Arial"/>
                <w:color w:val="000000"/>
                <w:sz w:val="20"/>
                <w:szCs w:val="20"/>
                <w:lang w:val="uk-UA" w:eastAsia="it-IT"/>
              </w:rPr>
            </w:pPr>
            <w:r w:rsidRPr="00AC3008">
              <w:rPr>
                <w:rFonts w:ascii="Cambria" w:hAnsi="Cambria" w:cs="Arial"/>
                <w:color w:val="000000"/>
                <w:sz w:val="20"/>
                <w:szCs w:val="20"/>
                <w:lang w:val="uk-UA" w:eastAsia="it-IT"/>
              </w:rPr>
              <w:t>Промоція ФГК та його діяльності в області.</w:t>
            </w:r>
          </w:p>
          <w:p w:rsidR="00F556F3" w:rsidRPr="00AC3008" w:rsidRDefault="00F556F3" w:rsidP="00F556F3">
            <w:pPr>
              <w:numPr>
                <w:ilvl w:val="0"/>
                <w:numId w:val="4"/>
              </w:numPr>
              <w:rPr>
                <w:rFonts w:ascii="Cambria" w:hAnsi="Cambria" w:cs="Arial"/>
                <w:color w:val="000000"/>
                <w:sz w:val="20"/>
                <w:szCs w:val="20"/>
                <w:lang w:val="uk-UA" w:eastAsia="it-IT"/>
              </w:rPr>
            </w:pPr>
            <w:r w:rsidRPr="00AC3008">
              <w:rPr>
                <w:rFonts w:ascii="Cambria" w:hAnsi="Cambria" w:cs="Arial"/>
                <w:color w:val="000000"/>
                <w:sz w:val="20"/>
                <w:szCs w:val="20"/>
                <w:lang w:val="uk-UA" w:eastAsia="it-IT"/>
              </w:rPr>
              <w:t xml:space="preserve">Налагодження контактів із потенційними </w:t>
            </w:r>
            <w:proofErr w:type="spellStart"/>
            <w:r w:rsidRPr="00AC3008">
              <w:rPr>
                <w:rFonts w:ascii="Cambria" w:hAnsi="Cambria" w:cs="Arial"/>
                <w:color w:val="000000"/>
                <w:sz w:val="20"/>
                <w:szCs w:val="20"/>
                <w:lang w:val="uk-UA" w:eastAsia="it-IT"/>
              </w:rPr>
              <w:t>бенефіціарами</w:t>
            </w:r>
            <w:proofErr w:type="spellEnd"/>
            <w:r w:rsidRPr="00AC3008">
              <w:rPr>
                <w:rFonts w:ascii="Cambria" w:hAnsi="Cambria" w:cs="Arial"/>
                <w:color w:val="000000"/>
                <w:sz w:val="20"/>
                <w:szCs w:val="20"/>
                <w:lang w:val="uk-UA" w:eastAsia="it-IT"/>
              </w:rPr>
              <w:t xml:space="preserve"> ФГК (бізнесменами-початківцями й новими МСП).</w:t>
            </w:r>
          </w:p>
          <w:p w:rsidR="00F556F3" w:rsidRPr="00AC3008" w:rsidRDefault="00F556F3" w:rsidP="00F556F3">
            <w:pPr>
              <w:numPr>
                <w:ilvl w:val="0"/>
                <w:numId w:val="4"/>
              </w:numPr>
              <w:rPr>
                <w:rFonts w:ascii="Cambria" w:hAnsi="Cambria" w:cs="Arial"/>
                <w:color w:val="000000"/>
                <w:sz w:val="20"/>
                <w:szCs w:val="20"/>
                <w:lang w:val="uk-UA" w:eastAsia="it-IT"/>
              </w:rPr>
            </w:pPr>
            <w:r w:rsidRPr="00AC3008">
              <w:rPr>
                <w:rFonts w:ascii="Cambria" w:hAnsi="Cambria" w:cs="Arial"/>
                <w:color w:val="000000"/>
                <w:sz w:val="20"/>
                <w:szCs w:val="20"/>
                <w:lang w:val="uk-UA" w:eastAsia="it-IT"/>
              </w:rPr>
              <w:t xml:space="preserve">Надання відібраним </w:t>
            </w:r>
            <w:proofErr w:type="spellStart"/>
            <w:r w:rsidRPr="00AC3008">
              <w:rPr>
                <w:rFonts w:ascii="Cambria" w:hAnsi="Cambria" w:cs="Arial"/>
                <w:color w:val="000000"/>
                <w:sz w:val="20"/>
                <w:szCs w:val="20"/>
                <w:lang w:val="uk-UA" w:eastAsia="it-IT"/>
              </w:rPr>
              <w:t>бенефіціарам</w:t>
            </w:r>
            <w:proofErr w:type="spellEnd"/>
            <w:r w:rsidRPr="00AC3008">
              <w:rPr>
                <w:rFonts w:ascii="Cambria" w:hAnsi="Cambria" w:cs="Arial"/>
                <w:color w:val="000000"/>
                <w:sz w:val="20"/>
                <w:szCs w:val="20"/>
                <w:lang w:val="uk-UA" w:eastAsia="it-IT"/>
              </w:rPr>
              <w:t xml:space="preserve"> допомоги у підготовці бізнес-планів і кредитних заявок.</w:t>
            </w:r>
          </w:p>
          <w:p w:rsidR="00F556F3" w:rsidRPr="00AC3008" w:rsidRDefault="00F556F3" w:rsidP="00F556F3">
            <w:pPr>
              <w:numPr>
                <w:ilvl w:val="0"/>
                <w:numId w:val="4"/>
              </w:numPr>
              <w:rPr>
                <w:rFonts w:ascii="Cambria" w:hAnsi="Cambria" w:cs="Arial"/>
                <w:color w:val="000000"/>
                <w:sz w:val="20"/>
                <w:szCs w:val="20"/>
                <w:lang w:val="uk-UA" w:eastAsia="it-IT"/>
              </w:rPr>
            </w:pPr>
            <w:r w:rsidRPr="00AC3008">
              <w:rPr>
                <w:rFonts w:ascii="Cambria" w:hAnsi="Cambria" w:cs="Arial"/>
                <w:color w:val="000000"/>
                <w:sz w:val="20"/>
                <w:szCs w:val="20"/>
                <w:lang w:val="uk-UA" w:eastAsia="it-IT"/>
              </w:rPr>
              <w:t>Контроль за виконанням бізнес-планів щодо затверджених кредитів.</w:t>
            </w:r>
          </w:p>
          <w:p w:rsidR="00F556F3" w:rsidRPr="00AC3008" w:rsidRDefault="00F556F3" w:rsidP="00F556F3">
            <w:pPr>
              <w:pStyle w:val="ListParagraph"/>
              <w:numPr>
                <w:ilvl w:val="0"/>
                <w:numId w:val="4"/>
              </w:numPr>
              <w:spacing w:after="0" w:line="240" w:lineRule="auto"/>
              <w:jc w:val="left"/>
              <w:rPr>
                <w:rFonts w:ascii="Cambria" w:hAnsi="Cambria"/>
                <w:sz w:val="20"/>
                <w:szCs w:val="20"/>
                <w:lang w:val="uk-UA" w:eastAsia="it-IT"/>
              </w:rPr>
            </w:pPr>
            <w:r w:rsidRPr="00AC3008">
              <w:rPr>
                <w:rFonts w:ascii="Cambria" w:hAnsi="Cambria"/>
                <w:sz w:val="20"/>
                <w:szCs w:val="20"/>
                <w:lang w:val="uk-UA" w:eastAsia="it-IT"/>
              </w:rPr>
              <w:t>Надання секретарських послуг правлінню ФГК.</w:t>
            </w:r>
          </w:p>
        </w:tc>
      </w:tr>
      <w:tr w:rsidR="00F556F3" w:rsidRPr="00AC3008" w:rsidTr="00102536">
        <w:trPr>
          <w:jc w:val="right"/>
        </w:trPr>
        <w:tc>
          <w:tcPr>
            <w:tcW w:w="2338" w:type="dxa"/>
            <w:shd w:val="clear" w:color="auto" w:fill="FFFFFF"/>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 xml:space="preserve">Період здійснення: </w:t>
            </w:r>
          </w:p>
        </w:tc>
        <w:tc>
          <w:tcPr>
            <w:tcW w:w="7371" w:type="dxa"/>
            <w:gridSpan w:val="4"/>
          </w:tcPr>
          <w:p w:rsidR="00F556F3" w:rsidRPr="00AC3008" w:rsidRDefault="00F556F3" w:rsidP="00102536">
            <w:pPr>
              <w:rPr>
                <w:rFonts w:ascii="Cambria" w:hAnsi="Cambria" w:cs="Arial"/>
                <w:color w:val="000000"/>
                <w:sz w:val="20"/>
                <w:szCs w:val="20"/>
                <w:lang w:val="uk-UA" w:eastAsia="it-IT"/>
              </w:rPr>
            </w:pPr>
            <w:r w:rsidRPr="00AC3008">
              <w:rPr>
                <w:rFonts w:ascii="Cambria" w:hAnsi="Cambria" w:cs="Arial"/>
                <w:b/>
                <w:bCs/>
                <w:color w:val="000000"/>
                <w:sz w:val="20"/>
                <w:szCs w:val="20"/>
                <w:lang w:val="uk-UA"/>
              </w:rPr>
              <w:t>Березень 2011 – листопад 2013</w:t>
            </w:r>
          </w:p>
        </w:tc>
      </w:tr>
      <w:tr w:rsidR="00F556F3" w:rsidRPr="00AC3008" w:rsidTr="00102536">
        <w:trPr>
          <w:jc w:val="right"/>
        </w:trPr>
        <w:tc>
          <w:tcPr>
            <w:tcW w:w="2338" w:type="dxa"/>
            <w:vMerge w:val="restart"/>
            <w:shd w:val="clear" w:color="auto" w:fill="FFFFFF"/>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Орієнтовна вартість проекту, тис. грн.:</w:t>
            </w:r>
          </w:p>
        </w:tc>
        <w:tc>
          <w:tcPr>
            <w:tcW w:w="1882" w:type="dxa"/>
            <w:shd w:val="clear" w:color="auto" w:fill="E6E6E6"/>
          </w:tcPr>
          <w:p w:rsidR="00F556F3" w:rsidRPr="00AC3008" w:rsidRDefault="00F556F3" w:rsidP="00102536">
            <w:pPr>
              <w:rPr>
                <w:rFonts w:ascii="Cambria" w:hAnsi="Cambria" w:cs="Arial"/>
                <w:b/>
                <w:bCs/>
                <w:color w:val="000000"/>
                <w:sz w:val="20"/>
                <w:szCs w:val="20"/>
                <w:lang w:val="uk-UA" w:eastAsia="it-IT"/>
              </w:rPr>
            </w:pPr>
            <w:r w:rsidRPr="00AC3008">
              <w:rPr>
                <w:rFonts w:ascii="Cambria" w:hAnsi="Cambria" w:cs="Arial"/>
                <w:b/>
                <w:bCs/>
                <w:color w:val="000000"/>
                <w:sz w:val="20"/>
                <w:szCs w:val="20"/>
                <w:lang w:val="uk-UA" w:eastAsia="it-IT"/>
              </w:rPr>
              <w:t>2011</w:t>
            </w:r>
          </w:p>
        </w:tc>
        <w:tc>
          <w:tcPr>
            <w:tcW w:w="1900" w:type="dxa"/>
            <w:shd w:val="clear" w:color="auto" w:fill="E6E6E6"/>
          </w:tcPr>
          <w:p w:rsidR="00F556F3" w:rsidRPr="00AC3008" w:rsidRDefault="00F556F3" w:rsidP="00102536">
            <w:pPr>
              <w:rPr>
                <w:rFonts w:ascii="Cambria" w:hAnsi="Cambria" w:cs="Arial"/>
                <w:b/>
                <w:bCs/>
                <w:color w:val="000000"/>
                <w:sz w:val="20"/>
                <w:szCs w:val="20"/>
                <w:lang w:val="uk-UA" w:eastAsia="it-IT"/>
              </w:rPr>
            </w:pPr>
            <w:r w:rsidRPr="00AC3008">
              <w:rPr>
                <w:rFonts w:ascii="Cambria" w:hAnsi="Cambria" w:cs="Arial"/>
                <w:b/>
                <w:bCs/>
                <w:color w:val="000000"/>
                <w:sz w:val="20"/>
                <w:szCs w:val="20"/>
                <w:lang w:val="uk-UA" w:eastAsia="it-IT"/>
              </w:rPr>
              <w:t>2012</w:t>
            </w:r>
          </w:p>
        </w:tc>
        <w:tc>
          <w:tcPr>
            <w:tcW w:w="1899" w:type="dxa"/>
            <w:shd w:val="clear" w:color="auto" w:fill="E6E6E6"/>
          </w:tcPr>
          <w:p w:rsidR="00F556F3" w:rsidRPr="00AC3008" w:rsidRDefault="00F556F3" w:rsidP="00102536">
            <w:pPr>
              <w:rPr>
                <w:rFonts w:ascii="Cambria" w:hAnsi="Cambria" w:cs="Arial"/>
                <w:b/>
                <w:bCs/>
                <w:color w:val="000000"/>
                <w:sz w:val="20"/>
                <w:szCs w:val="20"/>
                <w:lang w:val="uk-UA" w:eastAsia="it-IT"/>
              </w:rPr>
            </w:pPr>
            <w:r w:rsidRPr="00AC3008">
              <w:rPr>
                <w:rFonts w:ascii="Cambria" w:hAnsi="Cambria" w:cs="Arial"/>
                <w:b/>
                <w:bCs/>
                <w:color w:val="000000"/>
                <w:sz w:val="20"/>
                <w:szCs w:val="20"/>
                <w:lang w:val="uk-UA" w:eastAsia="it-IT"/>
              </w:rPr>
              <w:t>2013</w:t>
            </w:r>
          </w:p>
        </w:tc>
        <w:tc>
          <w:tcPr>
            <w:tcW w:w="1690" w:type="dxa"/>
            <w:shd w:val="clear" w:color="auto" w:fill="E6E6E6"/>
          </w:tcPr>
          <w:p w:rsidR="00F556F3" w:rsidRPr="00AC3008" w:rsidRDefault="00F556F3" w:rsidP="00102536">
            <w:pPr>
              <w:ind w:left="-104" w:firstLine="104"/>
              <w:rPr>
                <w:rFonts w:ascii="Cambria" w:hAnsi="Cambria" w:cs="Arial"/>
                <w:b/>
                <w:bCs/>
                <w:color w:val="000000"/>
                <w:sz w:val="20"/>
                <w:szCs w:val="20"/>
                <w:lang w:val="uk-UA" w:eastAsia="it-IT"/>
              </w:rPr>
            </w:pPr>
            <w:r w:rsidRPr="00AC3008">
              <w:rPr>
                <w:rFonts w:ascii="Cambria" w:hAnsi="Cambria" w:cs="Arial"/>
                <w:b/>
                <w:bCs/>
                <w:color w:val="000000"/>
                <w:sz w:val="20"/>
                <w:szCs w:val="20"/>
                <w:lang w:val="uk-UA" w:eastAsia="it-IT"/>
              </w:rPr>
              <w:t>Разом</w:t>
            </w:r>
          </w:p>
        </w:tc>
      </w:tr>
      <w:tr w:rsidR="00F556F3" w:rsidRPr="00AC3008" w:rsidTr="00102536">
        <w:trPr>
          <w:jc w:val="right"/>
        </w:trPr>
        <w:tc>
          <w:tcPr>
            <w:tcW w:w="2338" w:type="dxa"/>
            <w:vMerge/>
            <w:shd w:val="clear" w:color="auto" w:fill="FFFFFF"/>
          </w:tcPr>
          <w:p w:rsidR="00F556F3" w:rsidRPr="00AC3008" w:rsidRDefault="00F556F3" w:rsidP="00102536">
            <w:pPr>
              <w:rPr>
                <w:rFonts w:ascii="Cambria" w:hAnsi="Cambria" w:cs="Arial"/>
                <w:b/>
                <w:bCs/>
                <w:color w:val="000000"/>
                <w:sz w:val="20"/>
                <w:szCs w:val="20"/>
                <w:lang w:val="uk-UA"/>
              </w:rPr>
            </w:pPr>
          </w:p>
        </w:tc>
        <w:tc>
          <w:tcPr>
            <w:tcW w:w="1882" w:type="dxa"/>
          </w:tcPr>
          <w:p w:rsidR="00F556F3" w:rsidRPr="00AC3008" w:rsidRDefault="00F556F3" w:rsidP="00102536">
            <w:pPr>
              <w:rPr>
                <w:rFonts w:ascii="Cambria" w:hAnsi="Cambria" w:cs="Arial"/>
                <w:b/>
                <w:bCs/>
                <w:color w:val="000000"/>
                <w:sz w:val="20"/>
                <w:szCs w:val="20"/>
                <w:lang w:val="uk-UA" w:eastAsia="it-IT"/>
              </w:rPr>
            </w:pPr>
            <w:r w:rsidRPr="00AC3008">
              <w:rPr>
                <w:rFonts w:ascii="Cambria" w:hAnsi="Cambria" w:cs="Arial"/>
                <w:b/>
                <w:bCs/>
                <w:color w:val="000000"/>
                <w:sz w:val="20"/>
                <w:szCs w:val="20"/>
                <w:lang w:val="uk-UA" w:eastAsia="it-IT"/>
              </w:rPr>
              <w:t xml:space="preserve">50 </w:t>
            </w:r>
            <w:r w:rsidRPr="00AC3008">
              <w:rPr>
                <w:rFonts w:ascii="Cambria" w:hAnsi="Cambria" w:cs="Arial"/>
                <w:color w:val="000000"/>
                <w:sz w:val="20"/>
                <w:szCs w:val="20"/>
                <w:lang w:val="uk-UA" w:eastAsia="it-IT"/>
              </w:rPr>
              <w:t>(ТЕО, підвищення рівня компетентності, реєстрація)</w:t>
            </w:r>
          </w:p>
        </w:tc>
        <w:tc>
          <w:tcPr>
            <w:tcW w:w="1900" w:type="dxa"/>
            <w:shd w:val="clear" w:color="auto" w:fill="FFFFFF"/>
          </w:tcPr>
          <w:p w:rsidR="00F556F3" w:rsidRPr="00AC3008" w:rsidRDefault="00F556F3" w:rsidP="00102536">
            <w:pPr>
              <w:rPr>
                <w:rFonts w:ascii="Cambria" w:hAnsi="Cambria" w:cs="Arial"/>
                <w:b/>
                <w:bCs/>
                <w:color w:val="000000"/>
                <w:sz w:val="20"/>
                <w:szCs w:val="20"/>
                <w:lang w:val="uk-UA" w:eastAsia="it-IT"/>
              </w:rPr>
            </w:pPr>
            <w:r w:rsidRPr="00AC3008">
              <w:rPr>
                <w:rFonts w:ascii="Cambria" w:hAnsi="Cambria" w:cs="Arial"/>
                <w:b/>
                <w:bCs/>
                <w:color w:val="000000"/>
                <w:sz w:val="20"/>
                <w:szCs w:val="20"/>
                <w:lang w:val="uk-UA" w:eastAsia="it-IT"/>
              </w:rPr>
              <w:t>2000</w:t>
            </w:r>
          </w:p>
          <w:p w:rsidR="00F556F3" w:rsidRPr="00AC3008" w:rsidRDefault="00F556F3" w:rsidP="00102536">
            <w:pPr>
              <w:rPr>
                <w:rFonts w:ascii="Cambria" w:hAnsi="Cambria" w:cs="Arial"/>
                <w:b/>
                <w:bCs/>
                <w:color w:val="000000"/>
                <w:sz w:val="20"/>
                <w:szCs w:val="20"/>
                <w:lang w:val="uk-UA" w:eastAsia="it-IT"/>
              </w:rPr>
            </w:pPr>
            <w:r w:rsidRPr="00AC3008">
              <w:rPr>
                <w:rFonts w:ascii="Cambria" w:hAnsi="Cambria" w:cs="Arial"/>
                <w:color w:val="000000"/>
                <w:sz w:val="20"/>
                <w:szCs w:val="20"/>
                <w:lang w:val="uk-UA" w:eastAsia="it-IT"/>
              </w:rPr>
              <w:t>(портфель ФГК)</w:t>
            </w:r>
          </w:p>
        </w:tc>
        <w:tc>
          <w:tcPr>
            <w:tcW w:w="1899" w:type="dxa"/>
            <w:shd w:val="clear" w:color="auto" w:fill="FFFFFF"/>
          </w:tcPr>
          <w:p w:rsidR="00F556F3" w:rsidRPr="00AC3008" w:rsidRDefault="00F556F3" w:rsidP="00102536">
            <w:pPr>
              <w:rPr>
                <w:rFonts w:ascii="Cambria" w:hAnsi="Cambria" w:cs="Arial"/>
                <w:b/>
                <w:bCs/>
                <w:color w:val="000000"/>
                <w:sz w:val="20"/>
                <w:szCs w:val="20"/>
                <w:lang w:val="uk-UA" w:eastAsia="it-IT"/>
              </w:rPr>
            </w:pPr>
            <w:r w:rsidRPr="00AC3008">
              <w:rPr>
                <w:rFonts w:ascii="Cambria" w:hAnsi="Cambria" w:cs="Arial"/>
                <w:b/>
                <w:bCs/>
                <w:color w:val="000000"/>
                <w:sz w:val="20"/>
                <w:szCs w:val="20"/>
                <w:lang w:val="uk-UA" w:eastAsia="it-IT"/>
              </w:rPr>
              <w:t>2000</w:t>
            </w:r>
          </w:p>
          <w:p w:rsidR="00F556F3" w:rsidRPr="00AC3008" w:rsidRDefault="00F556F3" w:rsidP="00102536">
            <w:pPr>
              <w:rPr>
                <w:rFonts w:ascii="Cambria" w:hAnsi="Cambria" w:cs="Arial"/>
                <w:b/>
                <w:bCs/>
                <w:color w:val="000000"/>
                <w:sz w:val="20"/>
                <w:szCs w:val="20"/>
                <w:lang w:val="uk-UA" w:eastAsia="it-IT"/>
              </w:rPr>
            </w:pPr>
            <w:r w:rsidRPr="00AC3008">
              <w:rPr>
                <w:rFonts w:ascii="Cambria" w:hAnsi="Cambria" w:cs="Arial"/>
                <w:color w:val="000000"/>
                <w:sz w:val="20"/>
                <w:szCs w:val="20"/>
                <w:lang w:val="uk-UA" w:eastAsia="it-IT"/>
              </w:rPr>
              <w:t>(портфель ФГК)</w:t>
            </w:r>
          </w:p>
        </w:tc>
        <w:tc>
          <w:tcPr>
            <w:tcW w:w="1690" w:type="dxa"/>
            <w:shd w:val="clear" w:color="auto" w:fill="FFFFFF"/>
          </w:tcPr>
          <w:p w:rsidR="00F556F3" w:rsidRPr="00AC3008" w:rsidRDefault="00F556F3" w:rsidP="00102536">
            <w:pPr>
              <w:rPr>
                <w:rFonts w:ascii="Cambria" w:hAnsi="Cambria" w:cs="Arial"/>
                <w:b/>
                <w:bCs/>
                <w:color w:val="000000"/>
                <w:sz w:val="20"/>
                <w:szCs w:val="20"/>
                <w:lang w:val="uk-UA" w:eastAsia="it-IT"/>
              </w:rPr>
            </w:pPr>
            <w:r w:rsidRPr="00AC3008">
              <w:rPr>
                <w:rFonts w:ascii="Cambria" w:hAnsi="Cambria" w:cs="Arial"/>
                <w:b/>
                <w:bCs/>
                <w:color w:val="000000"/>
                <w:sz w:val="20"/>
                <w:szCs w:val="20"/>
                <w:lang w:val="uk-UA" w:eastAsia="it-IT"/>
              </w:rPr>
              <w:t>4050</w:t>
            </w:r>
          </w:p>
        </w:tc>
      </w:tr>
      <w:tr w:rsidR="00F556F3" w:rsidRPr="00AC3008" w:rsidTr="00102536">
        <w:trPr>
          <w:jc w:val="right"/>
        </w:trPr>
        <w:tc>
          <w:tcPr>
            <w:tcW w:w="2338" w:type="dxa"/>
            <w:shd w:val="clear" w:color="auto" w:fill="FFFFFF"/>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Джерела фінансування:</w:t>
            </w:r>
          </w:p>
        </w:tc>
        <w:tc>
          <w:tcPr>
            <w:tcW w:w="7371" w:type="dxa"/>
            <w:gridSpan w:val="4"/>
          </w:tcPr>
          <w:p w:rsidR="00F556F3" w:rsidRPr="00AC3008" w:rsidRDefault="00F556F3" w:rsidP="00102536">
            <w:pPr>
              <w:rPr>
                <w:rFonts w:ascii="Cambria" w:hAnsi="Cambria" w:cs="Arial"/>
                <w:color w:val="000000"/>
                <w:sz w:val="20"/>
                <w:szCs w:val="20"/>
                <w:lang w:val="uk-UA" w:eastAsia="it-IT"/>
              </w:rPr>
            </w:pPr>
            <w:r w:rsidRPr="00AC3008">
              <w:rPr>
                <w:rFonts w:ascii="Cambria" w:hAnsi="Cambria" w:cs="Arial"/>
                <w:color w:val="000000"/>
                <w:sz w:val="20"/>
                <w:szCs w:val="20"/>
                <w:lang w:val="uk-UA" w:eastAsia="it-IT"/>
              </w:rPr>
              <w:t>Бюджети вітчизняних установ, іноземні донори, МФК</w:t>
            </w:r>
          </w:p>
        </w:tc>
      </w:tr>
      <w:tr w:rsidR="00F556F3" w:rsidRPr="00AC3008" w:rsidTr="00102536">
        <w:trPr>
          <w:jc w:val="right"/>
        </w:trPr>
        <w:tc>
          <w:tcPr>
            <w:tcW w:w="2338" w:type="dxa"/>
            <w:shd w:val="clear" w:color="auto" w:fill="FFFFFF"/>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Ключові потенційні учасники реалізації проекту:</w:t>
            </w:r>
          </w:p>
        </w:tc>
        <w:tc>
          <w:tcPr>
            <w:tcW w:w="7371" w:type="dxa"/>
            <w:gridSpan w:val="4"/>
          </w:tcPr>
          <w:p w:rsidR="00F556F3" w:rsidRPr="00AC3008" w:rsidRDefault="00F556F3" w:rsidP="00102536">
            <w:pPr>
              <w:rPr>
                <w:rFonts w:ascii="Cambria" w:hAnsi="Cambria" w:cs="Arial"/>
                <w:color w:val="000000"/>
                <w:sz w:val="20"/>
                <w:szCs w:val="20"/>
                <w:highlight w:val="red"/>
                <w:lang w:val="uk-UA" w:eastAsia="it-IT"/>
              </w:rPr>
            </w:pPr>
            <w:r w:rsidRPr="00AC3008">
              <w:rPr>
                <w:rFonts w:ascii="Cambria" w:hAnsi="Cambria" w:cs="Arial"/>
                <w:color w:val="000000"/>
                <w:sz w:val="20"/>
                <w:szCs w:val="20"/>
                <w:lang w:val="uk-UA" w:eastAsia="it-IT"/>
              </w:rPr>
              <w:t>Громадські організації</w:t>
            </w:r>
          </w:p>
        </w:tc>
      </w:tr>
      <w:tr w:rsidR="00F556F3" w:rsidRPr="00AC3008" w:rsidTr="00102536">
        <w:trPr>
          <w:jc w:val="right"/>
        </w:trPr>
        <w:tc>
          <w:tcPr>
            <w:tcW w:w="2338" w:type="dxa"/>
            <w:shd w:val="clear" w:color="auto" w:fill="FFFFFF"/>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Коментарі:</w:t>
            </w:r>
          </w:p>
        </w:tc>
        <w:tc>
          <w:tcPr>
            <w:tcW w:w="7371" w:type="dxa"/>
            <w:gridSpan w:val="4"/>
          </w:tcPr>
          <w:p w:rsidR="00F556F3" w:rsidRPr="00AC3008" w:rsidRDefault="00F556F3" w:rsidP="00102536">
            <w:pPr>
              <w:rPr>
                <w:rFonts w:ascii="Cambria" w:hAnsi="Cambria" w:cs="Arial"/>
                <w:color w:val="000000"/>
                <w:sz w:val="20"/>
                <w:szCs w:val="20"/>
                <w:lang w:val="uk-UA" w:eastAsia="it-IT"/>
              </w:rPr>
            </w:pPr>
          </w:p>
        </w:tc>
      </w:tr>
    </w:tbl>
    <w:p w:rsidR="00F556F3" w:rsidRPr="00AC3008" w:rsidRDefault="00F556F3" w:rsidP="00F556F3">
      <w:pPr>
        <w:rPr>
          <w:rFonts w:ascii="Cambria" w:hAnsi="Cambria" w:cs="Arial"/>
          <w:color w:val="000000"/>
          <w:sz w:val="22"/>
          <w:szCs w:val="22"/>
          <w:lang w:val="uk-UA"/>
        </w:rPr>
      </w:pPr>
    </w:p>
    <w:p w:rsidR="00F556F3" w:rsidRPr="00AC3008" w:rsidRDefault="00F556F3" w:rsidP="00F556F3">
      <w:pPr>
        <w:rPr>
          <w:rFonts w:ascii="Cambria" w:hAnsi="Cambria" w:cs="Arial"/>
          <w:color w:val="000000"/>
          <w:sz w:val="22"/>
          <w:szCs w:val="22"/>
          <w:lang w:val="uk-UA"/>
        </w:rPr>
      </w:pPr>
      <w:r w:rsidRPr="00AC3008">
        <w:rPr>
          <w:rFonts w:ascii="Cambria" w:hAnsi="Cambria" w:cs="Arial"/>
          <w:color w:val="000000"/>
          <w:sz w:val="22"/>
          <w:szCs w:val="22"/>
          <w:lang w:val="uk-UA"/>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053"/>
        <w:gridCol w:w="1820"/>
        <w:gridCol w:w="1820"/>
        <w:gridCol w:w="1678"/>
      </w:tblGrid>
      <w:tr w:rsidR="00F556F3" w:rsidRPr="00AC3008" w:rsidTr="00102536">
        <w:trPr>
          <w:jc w:val="center"/>
        </w:trPr>
        <w:tc>
          <w:tcPr>
            <w:tcW w:w="2268" w:type="dxa"/>
          </w:tcPr>
          <w:p w:rsidR="00F556F3" w:rsidRPr="00AC3008" w:rsidRDefault="00F556F3" w:rsidP="00102536">
            <w:pPr>
              <w:pStyle w:val="6"/>
              <w:numPr>
                <w:ilvl w:val="5"/>
                <w:numId w:val="0"/>
              </w:numPr>
              <w:tabs>
                <w:tab w:val="num" w:pos="1152"/>
              </w:tabs>
              <w:suppressAutoHyphens/>
              <w:spacing w:before="0" w:after="0"/>
              <w:rPr>
                <w:rFonts w:ascii="Cambria" w:hAnsi="Cambria" w:cs="Arial"/>
                <w:color w:val="000000"/>
                <w:sz w:val="20"/>
                <w:szCs w:val="20"/>
                <w:lang w:val="uk-UA"/>
              </w:rPr>
            </w:pPr>
            <w:r w:rsidRPr="00AC3008">
              <w:rPr>
                <w:rFonts w:ascii="Cambria" w:hAnsi="Cambria" w:cs="Arial"/>
                <w:color w:val="000000"/>
                <w:sz w:val="20"/>
                <w:szCs w:val="20"/>
                <w:lang w:val="uk-UA"/>
              </w:rPr>
              <w:lastRenderedPageBreak/>
              <w:t>Номер і назва заходу:</w:t>
            </w:r>
          </w:p>
        </w:tc>
        <w:tc>
          <w:tcPr>
            <w:tcW w:w="7371" w:type="dxa"/>
            <w:gridSpan w:val="4"/>
          </w:tcPr>
          <w:p w:rsidR="00F556F3" w:rsidRPr="00AC3008" w:rsidRDefault="00F556F3" w:rsidP="00102536">
            <w:pPr>
              <w:rPr>
                <w:rFonts w:ascii="Cambria" w:hAnsi="Cambria" w:cs="Arial"/>
                <w:color w:val="000000"/>
                <w:sz w:val="20"/>
                <w:szCs w:val="20"/>
                <w:lang w:val="uk-UA"/>
              </w:rPr>
            </w:pPr>
            <w:r w:rsidRPr="00AC3008">
              <w:rPr>
                <w:rFonts w:ascii="Cambria" w:hAnsi="Cambria" w:cs="Arial"/>
                <w:color w:val="000000"/>
                <w:sz w:val="20"/>
                <w:szCs w:val="20"/>
                <w:lang w:val="uk-UA"/>
              </w:rPr>
              <w:t>1.3.1. Підвищити рівень поінформованості населення щодо питань охорони навколишнього середовища та енергетичної ефективності</w:t>
            </w:r>
          </w:p>
        </w:tc>
      </w:tr>
      <w:tr w:rsidR="00F556F3" w:rsidRPr="00AC3008" w:rsidTr="00102536">
        <w:trPr>
          <w:jc w:val="center"/>
        </w:trPr>
        <w:tc>
          <w:tcPr>
            <w:tcW w:w="2268" w:type="dxa"/>
            <w:shd w:val="clear" w:color="auto" w:fill="FFFFFF"/>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Назва проекту:</w:t>
            </w:r>
          </w:p>
        </w:tc>
        <w:tc>
          <w:tcPr>
            <w:tcW w:w="7371" w:type="dxa"/>
            <w:gridSpan w:val="4"/>
            <w:shd w:val="clear" w:color="auto" w:fill="FFFFFF"/>
          </w:tcPr>
          <w:p w:rsidR="00F556F3" w:rsidRPr="00AC3008" w:rsidRDefault="00F556F3" w:rsidP="00102536">
            <w:pPr>
              <w:rPr>
                <w:rFonts w:ascii="Cambria" w:hAnsi="Cambria" w:cs="Arial"/>
                <w:color w:val="000000"/>
                <w:sz w:val="20"/>
                <w:szCs w:val="20"/>
                <w:lang w:val="uk-UA"/>
              </w:rPr>
            </w:pPr>
            <w:r w:rsidRPr="00AC3008">
              <w:rPr>
                <w:rFonts w:ascii="Cambria" w:hAnsi="Cambria" w:cs="Arial"/>
                <w:color w:val="000000"/>
                <w:sz w:val="20"/>
                <w:szCs w:val="20"/>
                <w:lang w:val="uk-UA"/>
              </w:rPr>
              <w:t xml:space="preserve">3.4. </w:t>
            </w:r>
            <w:r w:rsidRPr="00AC3008">
              <w:rPr>
                <w:rFonts w:ascii="Cambria" w:hAnsi="Cambria" w:cs="Arial"/>
                <w:b/>
                <w:bCs/>
                <w:color w:val="000000"/>
                <w:sz w:val="20"/>
                <w:szCs w:val="20"/>
                <w:lang w:val="uk-UA"/>
              </w:rPr>
              <w:t>Зміцнення спроможності населення, державного і приватного секторів області з проведення енергетичного аудиту та енергетичного менеджменту будівель</w:t>
            </w:r>
          </w:p>
        </w:tc>
      </w:tr>
      <w:tr w:rsidR="00F556F3" w:rsidRPr="00AC3008" w:rsidTr="00102536">
        <w:trPr>
          <w:jc w:val="center"/>
        </w:trPr>
        <w:tc>
          <w:tcPr>
            <w:tcW w:w="2268" w:type="dxa"/>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 xml:space="preserve">Цілі проекту: </w:t>
            </w:r>
          </w:p>
        </w:tc>
        <w:tc>
          <w:tcPr>
            <w:tcW w:w="7371" w:type="dxa"/>
            <w:gridSpan w:val="4"/>
          </w:tcPr>
          <w:p w:rsidR="00F556F3" w:rsidRPr="00AC3008" w:rsidRDefault="00F556F3" w:rsidP="00102536">
            <w:pPr>
              <w:rPr>
                <w:rFonts w:ascii="Cambria" w:hAnsi="Cambria" w:cs="Arial"/>
                <w:color w:val="000000"/>
                <w:sz w:val="20"/>
                <w:szCs w:val="20"/>
                <w:lang w:val="uk-UA"/>
              </w:rPr>
            </w:pPr>
            <w:r w:rsidRPr="00AC3008">
              <w:rPr>
                <w:rFonts w:ascii="Cambria" w:hAnsi="Cambria" w:cs="Arial"/>
                <w:color w:val="000000"/>
                <w:sz w:val="20"/>
                <w:szCs w:val="20"/>
                <w:lang w:val="uk-UA"/>
              </w:rPr>
              <w:t>Підвищення енергоефективність області шляхом здійснення заходів контролю енергоспоживання – енергетичного аудиту та енергетичного менеджменту, проведення енергетичного аудиту у 20 пілотних муніципалітетах.</w:t>
            </w:r>
          </w:p>
        </w:tc>
      </w:tr>
      <w:tr w:rsidR="00F556F3" w:rsidRPr="00AC3008" w:rsidTr="00102536">
        <w:trPr>
          <w:jc w:val="center"/>
        </w:trPr>
        <w:tc>
          <w:tcPr>
            <w:tcW w:w="2268" w:type="dxa"/>
          </w:tcPr>
          <w:p w:rsidR="00F556F3" w:rsidRPr="00AC3008" w:rsidRDefault="00F556F3" w:rsidP="00102536">
            <w:pPr>
              <w:autoSpaceDE w:val="0"/>
              <w:autoSpaceDN w:val="0"/>
              <w:adjustRightInd w:val="0"/>
              <w:rPr>
                <w:rFonts w:ascii="Cambria" w:hAnsi="Cambria" w:cs="Arial"/>
                <w:b/>
                <w:bCs/>
                <w:color w:val="000000"/>
                <w:sz w:val="20"/>
                <w:szCs w:val="20"/>
                <w:lang w:val="uk-UA"/>
              </w:rPr>
            </w:pPr>
            <w:r w:rsidRPr="00AC3008">
              <w:rPr>
                <w:rFonts w:ascii="Cambria" w:hAnsi="Cambria" w:cs="Arial"/>
                <w:b/>
                <w:bCs/>
                <w:color w:val="000000"/>
                <w:sz w:val="20"/>
                <w:szCs w:val="20"/>
                <w:lang w:val="uk-UA"/>
              </w:rPr>
              <w:t>Територія, на яку проект матиме вплив:</w:t>
            </w:r>
          </w:p>
        </w:tc>
        <w:tc>
          <w:tcPr>
            <w:tcW w:w="7371" w:type="dxa"/>
            <w:gridSpan w:val="4"/>
          </w:tcPr>
          <w:p w:rsidR="00F556F3" w:rsidRPr="00AC3008" w:rsidRDefault="00F556F3" w:rsidP="00102536">
            <w:pPr>
              <w:rPr>
                <w:rFonts w:ascii="Cambria" w:hAnsi="Cambria" w:cs="Arial"/>
                <w:color w:val="000000"/>
                <w:sz w:val="20"/>
                <w:szCs w:val="20"/>
                <w:lang w:val="uk-UA"/>
              </w:rPr>
            </w:pPr>
            <w:r w:rsidRPr="00AC3008">
              <w:rPr>
                <w:rFonts w:ascii="Cambria" w:hAnsi="Cambria" w:cs="Arial"/>
                <w:color w:val="000000"/>
                <w:sz w:val="20"/>
                <w:szCs w:val="20"/>
                <w:lang w:val="uk-UA"/>
              </w:rPr>
              <w:t>Вінницька область</w:t>
            </w:r>
          </w:p>
        </w:tc>
      </w:tr>
      <w:tr w:rsidR="00F556F3" w:rsidRPr="00AC3008" w:rsidTr="00102536">
        <w:trPr>
          <w:jc w:val="center"/>
        </w:trPr>
        <w:tc>
          <w:tcPr>
            <w:tcW w:w="2268" w:type="dxa"/>
            <w:shd w:val="clear" w:color="auto" w:fill="FFFFFF"/>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Стислий опис проекту:</w:t>
            </w:r>
          </w:p>
        </w:tc>
        <w:tc>
          <w:tcPr>
            <w:tcW w:w="7371" w:type="dxa"/>
            <w:gridSpan w:val="4"/>
          </w:tcPr>
          <w:p w:rsidR="00F556F3" w:rsidRPr="00AC3008" w:rsidRDefault="00F556F3" w:rsidP="00102536">
            <w:pPr>
              <w:rPr>
                <w:rFonts w:ascii="Cambria" w:hAnsi="Cambria" w:cs="Arial"/>
                <w:color w:val="000000"/>
                <w:sz w:val="20"/>
                <w:szCs w:val="20"/>
                <w:lang w:val="uk-UA"/>
              </w:rPr>
            </w:pPr>
            <w:r w:rsidRPr="00AC3008">
              <w:rPr>
                <w:rFonts w:ascii="Cambria" w:hAnsi="Cambria" w:cs="Arial"/>
                <w:color w:val="000000"/>
                <w:sz w:val="20"/>
                <w:szCs w:val="20"/>
                <w:lang w:val="uk-UA"/>
              </w:rPr>
              <w:t>Енергетичний менеджмент і енергетичний аудит є невід’ємними частинами економічно ефективної системи управління ресурсами. Вони потрібні для зменшення високих витрат на енергію у державному секторі. Проект поширюватиме інформацію і знання про енергетичний менеджмент і енергетичний аудит. Його результатом стане підготовка відповідної методології проведення енергетичних аудитів у 20 пілотних громадах і розробка та пропонування сталої моделі самоорганізації громад із метою кращого контролю споживання енергії та підвищення ефективності її використання. Крім 20 пілотних громад, є потенціал для відтворення проекту на інших територіях області.</w:t>
            </w:r>
          </w:p>
        </w:tc>
      </w:tr>
      <w:tr w:rsidR="00F556F3" w:rsidRPr="00AC3008" w:rsidTr="00102536">
        <w:trPr>
          <w:jc w:val="center"/>
        </w:trPr>
        <w:tc>
          <w:tcPr>
            <w:tcW w:w="2268" w:type="dxa"/>
            <w:shd w:val="clear" w:color="auto" w:fill="FFFFFF"/>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Очікувані результати:</w:t>
            </w:r>
          </w:p>
        </w:tc>
        <w:tc>
          <w:tcPr>
            <w:tcW w:w="7371" w:type="dxa"/>
            <w:gridSpan w:val="4"/>
            <w:shd w:val="clear" w:color="auto" w:fill="FFFFFF"/>
          </w:tcPr>
          <w:p w:rsidR="00F556F3" w:rsidRPr="00AC3008" w:rsidRDefault="00F556F3" w:rsidP="00F556F3">
            <w:pPr>
              <w:pStyle w:val="ListParagraph"/>
              <w:numPr>
                <w:ilvl w:val="0"/>
                <w:numId w:val="6"/>
              </w:numPr>
              <w:suppressAutoHyphens/>
              <w:spacing w:after="0" w:line="240" w:lineRule="auto"/>
              <w:jc w:val="left"/>
              <w:rPr>
                <w:rFonts w:ascii="Cambria" w:hAnsi="Cambria"/>
                <w:sz w:val="20"/>
                <w:szCs w:val="20"/>
                <w:lang w:val="uk-UA"/>
              </w:rPr>
            </w:pPr>
            <w:r w:rsidRPr="00AC3008">
              <w:rPr>
                <w:rFonts w:ascii="Cambria" w:hAnsi="Cambria"/>
                <w:sz w:val="20"/>
                <w:szCs w:val="20"/>
                <w:lang w:val="uk-UA"/>
              </w:rPr>
              <w:t>Передано знання та навички у сфері енергетичного аудиту та енергетичного менеджменту представникам відібраних територіальних громад (муніципалітетів).</w:t>
            </w:r>
          </w:p>
          <w:p w:rsidR="00F556F3" w:rsidRPr="00AC3008" w:rsidRDefault="00F556F3" w:rsidP="00F556F3">
            <w:pPr>
              <w:pStyle w:val="ListParagraph"/>
              <w:numPr>
                <w:ilvl w:val="0"/>
                <w:numId w:val="6"/>
              </w:numPr>
              <w:suppressAutoHyphens/>
              <w:spacing w:after="0" w:line="240" w:lineRule="auto"/>
              <w:jc w:val="left"/>
              <w:rPr>
                <w:rFonts w:ascii="Cambria" w:hAnsi="Cambria"/>
                <w:sz w:val="20"/>
                <w:szCs w:val="20"/>
                <w:lang w:val="uk-UA"/>
              </w:rPr>
            </w:pPr>
            <w:r w:rsidRPr="00AC3008">
              <w:rPr>
                <w:rFonts w:ascii="Cambria" w:hAnsi="Cambria"/>
                <w:sz w:val="20"/>
                <w:szCs w:val="20"/>
                <w:lang w:val="uk-UA"/>
              </w:rPr>
              <w:t>Проведено енергетичні аудити у 20 пілотних громадах.</w:t>
            </w:r>
          </w:p>
          <w:p w:rsidR="00F556F3" w:rsidRPr="00AC3008" w:rsidRDefault="00F556F3" w:rsidP="00F556F3">
            <w:pPr>
              <w:pStyle w:val="ListParagraph"/>
              <w:numPr>
                <w:ilvl w:val="0"/>
                <w:numId w:val="6"/>
              </w:numPr>
              <w:suppressAutoHyphens/>
              <w:spacing w:after="0" w:line="240" w:lineRule="auto"/>
              <w:jc w:val="left"/>
              <w:rPr>
                <w:rFonts w:ascii="Cambria" w:hAnsi="Cambria"/>
                <w:sz w:val="20"/>
                <w:szCs w:val="20"/>
                <w:lang w:val="uk-UA"/>
              </w:rPr>
            </w:pPr>
            <w:r w:rsidRPr="00AC3008">
              <w:rPr>
                <w:rFonts w:ascii="Cambria" w:hAnsi="Cambria"/>
                <w:sz w:val="20"/>
                <w:szCs w:val="20"/>
                <w:lang w:val="uk-UA"/>
              </w:rPr>
              <w:t>Покращено енергетичний менеджмент у відібраних громадах.</w:t>
            </w:r>
          </w:p>
        </w:tc>
      </w:tr>
      <w:tr w:rsidR="00F556F3" w:rsidRPr="00AC3008" w:rsidTr="00102536">
        <w:trPr>
          <w:jc w:val="center"/>
        </w:trPr>
        <w:tc>
          <w:tcPr>
            <w:tcW w:w="2268" w:type="dxa"/>
            <w:shd w:val="clear" w:color="auto" w:fill="FFFFFF"/>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Ключові заходи проекту:</w:t>
            </w:r>
          </w:p>
        </w:tc>
        <w:tc>
          <w:tcPr>
            <w:tcW w:w="7371" w:type="dxa"/>
            <w:gridSpan w:val="4"/>
          </w:tcPr>
          <w:p w:rsidR="00F556F3" w:rsidRPr="00AC3008" w:rsidRDefault="00F556F3" w:rsidP="00F556F3">
            <w:pPr>
              <w:pStyle w:val="ListParagraph"/>
              <w:numPr>
                <w:ilvl w:val="0"/>
                <w:numId w:val="7"/>
              </w:numPr>
              <w:suppressAutoHyphens/>
              <w:spacing w:after="0" w:line="240" w:lineRule="auto"/>
              <w:jc w:val="left"/>
              <w:rPr>
                <w:rFonts w:ascii="Cambria" w:hAnsi="Cambria"/>
                <w:sz w:val="20"/>
                <w:szCs w:val="20"/>
                <w:lang w:val="uk-UA"/>
              </w:rPr>
            </w:pPr>
            <w:r w:rsidRPr="00AC3008">
              <w:rPr>
                <w:rFonts w:ascii="Cambria" w:hAnsi="Cambria"/>
                <w:sz w:val="20"/>
                <w:szCs w:val="20"/>
                <w:lang w:val="uk-UA"/>
              </w:rPr>
              <w:t>Розробка навчальних програм у сфері енергетичного менеджменту і енергетичного аудиту.</w:t>
            </w:r>
          </w:p>
          <w:p w:rsidR="00F556F3" w:rsidRPr="00AC3008" w:rsidRDefault="00F556F3" w:rsidP="00F556F3">
            <w:pPr>
              <w:pStyle w:val="ListParagraph"/>
              <w:numPr>
                <w:ilvl w:val="0"/>
                <w:numId w:val="7"/>
              </w:numPr>
              <w:suppressAutoHyphens/>
              <w:spacing w:after="0" w:line="240" w:lineRule="auto"/>
              <w:jc w:val="left"/>
              <w:rPr>
                <w:rFonts w:ascii="Cambria" w:hAnsi="Cambria"/>
                <w:sz w:val="20"/>
                <w:szCs w:val="20"/>
                <w:lang w:val="uk-UA"/>
              </w:rPr>
            </w:pPr>
            <w:r w:rsidRPr="00AC3008">
              <w:rPr>
                <w:rFonts w:ascii="Cambria" w:hAnsi="Cambria"/>
                <w:sz w:val="20"/>
                <w:szCs w:val="20"/>
                <w:lang w:val="uk-UA"/>
              </w:rPr>
              <w:t>Розробка критеріїв та відбір 20 пілотних громад.</w:t>
            </w:r>
          </w:p>
          <w:p w:rsidR="00F556F3" w:rsidRPr="00AC3008" w:rsidRDefault="00F556F3" w:rsidP="00F556F3">
            <w:pPr>
              <w:pStyle w:val="ListParagraph"/>
              <w:numPr>
                <w:ilvl w:val="0"/>
                <w:numId w:val="7"/>
              </w:numPr>
              <w:suppressAutoHyphens/>
              <w:spacing w:after="0" w:line="240" w:lineRule="auto"/>
              <w:jc w:val="left"/>
              <w:rPr>
                <w:rFonts w:ascii="Cambria" w:hAnsi="Cambria"/>
                <w:sz w:val="20"/>
                <w:szCs w:val="20"/>
                <w:lang w:val="uk-UA"/>
              </w:rPr>
            </w:pPr>
            <w:r w:rsidRPr="00AC3008">
              <w:rPr>
                <w:rFonts w:ascii="Cambria" w:hAnsi="Cambria"/>
                <w:sz w:val="20"/>
                <w:szCs w:val="20"/>
                <w:lang w:val="uk-UA"/>
              </w:rPr>
              <w:t>Навчання представників 20 пілотних громад.</w:t>
            </w:r>
          </w:p>
          <w:p w:rsidR="00F556F3" w:rsidRPr="00AC3008" w:rsidRDefault="00F556F3" w:rsidP="00F556F3">
            <w:pPr>
              <w:pStyle w:val="ListParagraph"/>
              <w:numPr>
                <w:ilvl w:val="0"/>
                <w:numId w:val="7"/>
              </w:numPr>
              <w:suppressAutoHyphens/>
              <w:spacing w:after="0" w:line="240" w:lineRule="auto"/>
              <w:jc w:val="left"/>
              <w:rPr>
                <w:rFonts w:ascii="Cambria" w:hAnsi="Cambria"/>
                <w:sz w:val="20"/>
                <w:szCs w:val="20"/>
                <w:lang w:val="uk-UA"/>
              </w:rPr>
            </w:pPr>
            <w:r w:rsidRPr="00AC3008">
              <w:rPr>
                <w:rFonts w:ascii="Cambria" w:hAnsi="Cambria"/>
                <w:sz w:val="20"/>
                <w:szCs w:val="20"/>
                <w:lang w:val="uk-UA"/>
              </w:rPr>
              <w:t>Розробка методичних рекомендацій з енергетичного менеджменту і енергетичного аудиту.</w:t>
            </w:r>
          </w:p>
          <w:p w:rsidR="00F556F3" w:rsidRPr="00AC3008" w:rsidRDefault="00F556F3" w:rsidP="00F556F3">
            <w:pPr>
              <w:pStyle w:val="ListParagraph"/>
              <w:numPr>
                <w:ilvl w:val="0"/>
                <w:numId w:val="7"/>
              </w:numPr>
              <w:suppressAutoHyphens/>
              <w:spacing w:after="0" w:line="240" w:lineRule="auto"/>
              <w:jc w:val="left"/>
              <w:rPr>
                <w:rFonts w:ascii="Cambria" w:hAnsi="Cambria"/>
                <w:sz w:val="20"/>
                <w:szCs w:val="20"/>
                <w:lang w:val="uk-UA"/>
              </w:rPr>
            </w:pPr>
            <w:r w:rsidRPr="00AC3008">
              <w:rPr>
                <w:rFonts w:ascii="Cambria" w:hAnsi="Cambria"/>
                <w:sz w:val="20"/>
                <w:szCs w:val="20"/>
                <w:lang w:val="uk-UA"/>
              </w:rPr>
              <w:t>Проведення енергетичного аудиту у відібраних громадах.</w:t>
            </w:r>
          </w:p>
          <w:p w:rsidR="00F556F3" w:rsidRPr="00AC3008" w:rsidRDefault="00F556F3" w:rsidP="00F556F3">
            <w:pPr>
              <w:pStyle w:val="ListParagraph"/>
              <w:numPr>
                <w:ilvl w:val="0"/>
                <w:numId w:val="7"/>
              </w:numPr>
              <w:suppressAutoHyphens/>
              <w:spacing w:after="0" w:line="240" w:lineRule="auto"/>
              <w:jc w:val="left"/>
              <w:rPr>
                <w:rFonts w:ascii="Cambria" w:hAnsi="Cambria"/>
                <w:sz w:val="20"/>
                <w:szCs w:val="20"/>
                <w:lang w:val="uk-UA"/>
              </w:rPr>
            </w:pPr>
            <w:r w:rsidRPr="00AC3008">
              <w:rPr>
                <w:rFonts w:ascii="Cambria" w:hAnsi="Cambria"/>
                <w:sz w:val="20"/>
                <w:szCs w:val="20"/>
                <w:lang w:val="uk-UA"/>
              </w:rPr>
              <w:t>Впровадження і застосування процедур енергетичного аудиту та енергетичного менеджменту у муніципальних будівлях.</w:t>
            </w:r>
          </w:p>
          <w:p w:rsidR="00F556F3" w:rsidRPr="00AC3008" w:rsidRDefault="00F556F3" w:rsidP="00F556F3">
            <w:pPr>
              <w:pStyle w:val="ListParagraph"/>
              <w:numPr>
                <w:ilvl w:val="0"/>
                <w:numId w:val="7"/>
              </w:numPr>
              <w:suppressAutoHyphens/>
              <w:spacing w:after="0" w:line="240" w:lineRule="auto"/>
              <w:jc w:val="left"/>
              <w:rPr>
                <w:rFonts w:ascii="Cambria" w:hAnsi="Cambria"/>
                <w:sz w:val="20"/>
                <w:szCs w:val="20"/>
                <w:lang w:val="uk-UA"/>
              </w:rPr>
            </w:pPr>
            <w:r w:rsidRPr="00AC3008">
              <w:rPr>
                <w:rFonts w:ascii="Cambria" w:hAnsi="Cambria"/>
                <w:sz w:val="20"/>
                <w:szCs w:val="20"/>
                <w:lang w:val="uk-UA"/>
              </w:rPr>
              <w:t xml:space="preserve">Організація круглих столів, спрямованих на розробку програм енергозбереження на основі результатів енергетичного аудиту з представниками приватного і державного секторів. </w:t>
            </w:r>
          </w:p>
        </w:tc>
      </w:tr>
      <w:tr w:rsidR="00F556F3" w:rsidRPr="00AC3008" w:rsidTr="00102536">
        <w:trPr>
          <w:jc w:val="center"/>
        </w:trPr>
        <w:tc>
          <w:tcPr>
            <w:tcW w:w="2268" w:type="dxa"/>
            <w:shd w:val="clear" w:color="auto" w:fill="FFFFFF"/>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 xml:space="preserve">Період здійснення: </w:t>
            </w:r>
          </w:p>
        </w:tc>
        <w:tc>
          <w:tcPr>
            <w:tcW w:w="7371" w:type="dxa"/>
            <w:gridSpan w:val="4"/>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Березень 2012 – листопад 2013</w:t>
            </w:r>
          </w:p>
        </w:tc>
      </w:tr>
      <w:tr w:rsidR="00F556F3" w:rsidRPr="00AC3008" w:rsidTr="00102536">
        <w:trPr>
          <w:jc w:val="center"/>
        </w:trPr>
        <w:tc>
          <w:tcPr>
            <w:tcW w:w="2268" w:type="dxa"/>
            <w:vMerge w:val="restart"/>
            <w:shd w:val="clear" w:color="auto" w:fill="FFFFFF"/>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Орієнтовна вартість проекту, тис. грн.:</w:t>
            </w:r>
          </w:p>
        </w:tc>
        <w:tc>
          <w:tcPr>
            <w:tcW w:w="2053" w:type="dxa"/>
            <w:shd w:val="clear" w:color="auto" w:fill="E6E6E6"/>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2011</w:t>
            </w:r>
          </w:p>
        </w:tc>
        <w:tc>
          <w:tcPr>
            <w:tcW w:w="1820" w:type="dxa"/>
            <w:shd w:val="clear" w:color="auto" w:fill="E6E6E6"/>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2012</w:t>
            </w:r>
          </w:p>
        </w:tc>
        <w:tc>
          <w:tcPr>
            <w:tcW w:w="1820" w:type="dxa"/>
            <w:shd w:val="clear" w:color="auto" w:fill="E6E6E6"/>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2013</w:t>
            </w:r>
          </w:p>
        </w:tc>
        <w:tc>
          <w:tcPr>
            <w:tcW w:w="1678" w:type="dxa"/>
            <w:shd w:val="clear" w:color="auto" w:fill="E6E6E6"/>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Разом</w:t>
            </w:r>
          </w:p>
        </w:tc>
      </w:tr>
      <w:tr w:rsidR="00F556F3" w:rsidRPr="00AC3008" w:rsidTr="00102536">
        <w:trPr>
          <w:jc w:val="center"/>
        </w:trPr>
        <w:tc>
          <w:tcPr>
            <w:tcW w:w="2268" w:type="dxa"/>
            <w:vMerge/>
            <w:shd w:val="clear" w:color="auto" w:fill="FFFFFF"/>
          </w:tcPr>
          <w:p w:rsidR="00F556F3" w:rsidRPr="00AC3008" w:rsidRDefault="00F556F3" w:rsidP="00102536">
            <w:pPr>
              <w:rPr>
                <w:rFonts w:ascii="Cambria" w:hAnsi="Cambria" w:cs="Arial"/>
                <w:b/>
                <w:bCs/>
                <w:color w:val="000000"/>
                <w:sz w:val="20"/>
                <w:szCs w:val="20"/>
                <w:lang w:val="uk-UA"/>
              </w:rPr>
            </w:pPr>
          </w:p>
        </w:tc>
        <w:tc>
          <w:tcPr>
            <w:tcW w:w="2053" w:type="dxa"/>
            <w:shd w:val="clear" w:color="auto" w:fill="FFFFFF"/>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0</w:t>
            </w:r>
          </w:p>
        </w:tc>
        <w:tc>
          <w:tcPr>
            <w:tcW w:w="1820" w:type="dxa"/>
            <w:shd w:val="clear" w:color="auto" w:fill="FFFFFF"/>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60</w:t>
            </w:r>
          </w:p>
        </w:tc>
        <w:tc>
          <w:tcPr>
            <w:tcW w:w="1820" w:type="dxa"/>
            <w:shd w:val="clear" w:color="auto" w:fill="FFFFFF"/>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260</w:t>
            </w:r>
          </w:p>
        </w:tc>
        <w:tc>
          <w:tcPr>
            <w:tcW w:w="1678" w:type="dxa"/>
            <w:shd w:val="clear" w:color="auto" w:fill="FFFFFF"/>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320</w:t>
            </w:r>
          </w:p>
        </w:tc>
      </w:tr>
      <w:tr w:rsidR="00F556F3" w:rsidRPr="00AC3008" w:rsidTr="00102536">
        <w:trPr>
          <w:jc w:val="center"/>
        </w:trPr>
        <w:tc>
          <w:tcPr>
            <w:tcW w:w="2268" w:type="dxa"/>
            <w:shd w:val="clear" w:color="auto" w:fill="FFFFFF"/>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Джерела фінансування:</w:t>
            </w:r>
          </w:p>
        </w:tc>
        <w:tc>
          <w:tcPr>
            <w:tcW w:w="7371" w:type="dxa"/>
            <w:gridSpan w:val="4"/>
            <w:shd w:val="clear" w:color="auto" w:fill="FFFFFF"/>
          </w:tcPr>
          <w:p w:rsidR="00F556F3" w:rsidRPr="00AC3008" w:rsidRDefault="00F556F3" w:rsidP="00102536">
            <w:pPr>
              <w:rPr>
                <w:rFonts w:ascii="Cambria" w:hAnsi="Cambria" w:cs="Arial"/>
                <w:color w:val="000000"/>
                <w:sz w:val="20"/>
                <w:szCs w:val="20"/>
                <w:lang w:val="uk-UA"/>
              </w:rPr>
            </w:pPr>
            <w:r w:rsidRPr="00AC3008">
              <w:rPr>
                <w:rFonts w:ascii="Cambria" w:hAnsi="Cambria" w:cs="Arial"/>
                <w:color w:val="000000"/>
                <w:sz w:val="20"/>
                <w:szCs w:val="20"/>
                <w:lang w:val="uk-UA"/>
              </w:rPr>
              <w:t>Міжнародні донори, обласний бюджет, партнери проекту</w:t>
            </w:r>
          </w:p>
        </w:tc>
      </w:tr>
      <w:tr w:rsidR="00F556F3" w:rsidRPr="00AC3008" w:rsidTr="00102536">
        <w:trPr>
          <w:jc w:val="center"/>
        </w:trPr>
        <w:tc>
          <w:tcPr>
            <w:tcW w:w="2268" w:type="dxa"/>
            <w:shd w:val="clear" w:color="auto" w:fill="FFFFFF"/>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Ключові потенційні учасники реалізації проекту:</w:t>
            </w:r>
          </w:p>
        </w:tc>
        <w:tc>
          <w:tcPr>
            <w:tcW w:w="7371" w:type="dxa"/>
            <w:gridSpan w:val="4"/>
          </w:tcPr>
          <w:p w:rsidR="00F556F3" w:rsidRPr="00AC3008" w:rsidRDefault="00F556F3" w:rsidP="00102536">
            <w:pPr>
              <w:rPr>
                <w:rFonts w:ascii="Cambria" w:hAnsi="Cambria" w:cs="Arial"/>
                <w:color w:val="000000"/>
                <w:sz w:val="20"/>
                <w:szCs w:val="20"/>
                <w:lang w:val="uk-UA"/>
              </w:rPr>
            </w:pPr>
            <w:r w:rsidRPr="00AC3008">
              <w:rPr>
                <w:rFonts w:ascii="Cambria" w:hAnsi="Cambria" w:cs="Arial"/>
                <w:color w:val="000000"/>
                <w:sz w:val="20"/>
                <w:szCs w:val="20"/>
                <w:lang w:val="uk-UA"/>
              </w:rPr>
              <w:t>Головне управління економіки Вінницької ОДА</w:t>
            </w:r>
          </w:p>
        </w:tc>
      </w:tr>
      <w:tr w:rsidR="00F556F3" w:rsidRPr="00AC3008" w:rsidTr="00102536">
        <w:trPr>
          <w:jc w:val="center"/>
        </w:trPr>
        <w:tc>
          <w:tcPr>
            <w:tcW w:w="2268" w:type="dxa"/>
            <w:shd w:val="clear" w:color="auto" w:fill="FFFFFF"/>
          </w:tcPr>
          <w:p w:rsidR="00F556F3" w:rsidRPr="00AC3008" w:rsidRDefault="00F556F3" w:rsidP="00102536">
            <w:pPr>
              <w:rPr>
                <w:rFonts w:ascii="Cambria" w:hAnsi="Cambria" w:cs="Arial"/>
                <w:b/>
                <w:bCs/>
                <w:color w:val="000000"/>
                <w:sz w:val="20"/>
                <w:szCs w:val="20"/>
                <w:lang w:val="uk-UA"/>
              </w:rPr>
            </w:pPr>
            <w:r w:rsidRPr="00AC3008">
              <w:rPr>
                <w:rFonts w:ascii="Cambria" w:hAnsi="Cambria" w:cs="Arial"/>
                <w:b/>
                <w:bCs/>
                <w:color w:val="000000"/>
                <w:sz w:val="20"/>
                <w:szCs w:val="20"/>
                <w:lang w:val="uk-UA"/>
              </w:rPr>
              <w:t>Коментарі:</w:t>
            </w:r>
          </w:p>
        </w:tc>
        <w:tc>
          <w:tcPr>
            <w:tcW w:w="7371" w:type="dxa"/>
            <w:gridSpan w:val="4"/>
          </w:tcPr>
          <w:p w:rsidR="00F556F3" w:rsidRPr="00AC3008" w:rsidRDefault="00F556F3" w:rsidP="00102536">
            <w:pPr>
              <w:rPr>
                <w:rFonts w:ascii="Cambria" w:hAnsi="Cambria" w:cs="Arial"/>
                <w:color w:val="000000"/>
                <w:sz w:val="20"/>
                <w:szCs w:val="20"/>
                <w:lang w:val="uk-UA"/>
              </w:rPr>
            </w:pPr>
          </w:p>
        </w:tc>
      </w:tr>
    </w:tbl>
    <w:p w:rsidR="00F556F3" w:rsidRPr="00AC3008" w:rsidRDefault="00F556F3" w:rsidP="00F556F3">
      <w:pPr>
        <w:rPr>
          <w:rFonts w:ascii="Cambria" w:hAnsi="Cambria" w:cs="Arial"/>
          <w:color w:val="000000"/>
          <w:sz w:val="22"/>
          <w:szCs w:val="22"/>
          <w:lang w:val="uk-UA"/>
        </w:rPr>
      </w:pPr>
    </w:p>
    <w:p w:rsidR="00F556F3" w:rsidRPr="00AC3008" w:rsidRDefault="00F556F3" w:rsidP="00F556F3">
      <w:pPr>
        <w:rPr>
          <w:rFonts w:ascii="Cambria" w:hAnsi="Cambria" w:cs="Arial"/>
          <w:color w:val="000000"/>
          <w:sz w:val="22"/>
          <w:szCs w:val="22"/>
          <w:lang w:val="uk-UA"/>
        </w:rPr>
      </w:pPr>
      <w:r w:rsidRPr="00AC3008">
        <w:rPr>
          <w:rFonts w:ascii="Cambria" w:hAnsi="Cambria" w:cs="Arial"/>
          <w:color w:val="000000"/>
          <w:sz w:val="22"/>
          <w:szCs w:val="22"/>
          <w:lang w:val="uk-UA"/>
        </w:rPr>
        <w:br w:type="page"/>
      </w:r>
    </w:p>
    <w:tbl>
      <w:tblPr>
        <w:tblW w:w="97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2035"/>
        <w:gridCol w:w="1896"/>
        <w:gridCol w:w="1895"/>
        <w:gridCol w:w="1686"/>
      </w:tblGrid>
      <w:tr w:rsidR="00F556F3" w:rsidRPr="00AC3008" w:rsidTr="00102536">
        <w:trPr>
          <w:jc w:val="right"/>
        </w:trPr>
        <w:tc>
          <w:tcPr>
            <w:tcW w:w="2197" w:type="dxa"/>
          </w:tcPr>
          <w:p w:rsidR="00F556F3" w:rsidRPr="00AC3008" w:rsidRDefault="00F556F3" w:rsidP="00F556F3">
            <w:pPr>
              <w:pStyle w:val="6"/>
              <w:numPr>
                <w:ilvl w:val="5"/>
                <w:numId w:val="9"/>
              </w:numPr>
              <w:suppressAutoHyphens/>
              <w:spacing w:before="0" w:after="0"/>
              <w:ind w:left="0" w:firstLine="0"/>
              <w:rPr>
                <w:rFonts w:ascii="Cambria" w:hAnsi="Cambria" w:cs="Arial"/>
                <w:color w:val="000000"/>
                <w:kern w:val="2"/>
                <w:sz w:val="20"/>
                <w:szCs w:val="20"/>
                <w:lang w:val="uk-UA" w:eastAsia="ar-SA"/>
              </w:rPr>
            </w:pPr>
            <w:r w:rsidRPr="00AC3008">
              <w:rPr>
                <w:rFonts w:ascii="Cambria" w:hAnsi="Cambria" w:cs="Arial"/>
                <w:color w:val="000000"/>
                <w:sz w:val="20"/>
                <w:szCs w:val="20"/>
                <w:lang w:val="uk-UA"/>
              </w:rPr>
              <w:lastRenderedPageBreak/>
              <w:t>Номер і назва заходу:</w:t>
            </w:r>
          </w:p>
        </w:tc>
        <w:tc>
          <w:tcPr>
            <w:tcW w:w="7512" w:type="dxa"/>
            <w:gridSpan w:val="4"/>
          </w:tcPr>
          <w:p w:rsidR="00F556F3" w:rsidRPr="00AC3008" w:rsidRDefault="00F556F3" w:rsidP="00102536">
            <w:pPr>
              <w:pBdr>
                <w:left w:val="single" w:sz="18" w:space="4" w:color="auto"/>
              </w:pBdr>
              <w:rPr>
                <w:rFonts w:ascii="Cambria" w:hAnsi="Cambria" w:cs="Arial"/>
                <w:color w:val="000000"/>
                <w:sz w:val="20"/>
                <w:szCs w:val="20"/>
                <w:lang w:val="uk-UA" w:eastAsia="it-IT"/>
              </w:rPr>
            </w:pPr>
            <w:r w:rsidRPr="00AC3008">
              <w:rPr>
                <w:rFonts w:ascii="Cambria" w:hAnsi="Cambria" w:cs="Arial"/>
                <w:color w:val="000000"/>
                <w:sz w:val="20"/>
                <w:szCs w:val="20"/>
                <w:lang w:val="uk-UA" w:eastAsia="it-IT"/>
              </w:rPr>
              <w:t>1.2.1 Підтримка розробки туристичних продуктів і послуг</w:t>
            </w:r>
          </w:p>
        </w:tc>
      </w:tr>
      <w:tr w:rsidR="00F556F3" w:rsidRPr="00AC3008" w:rsidTr="00102536">
        <w:trPr>
          <w:jc w:val="right"/>
        </w:trPr>
        <w:tc>
          <w:tcPr>
            <w:tcW w:w="2197" w:type="dxa"/>
          </w:tcPr>
          <w:p w:rsidR="00F556F3" w:rsidRPr="00AC3008" w:rsidRDefault="00F556F3" w:rsidP="00102536">
            <w:pPr>
              <w:suppressAutoHyphens/>
              <w:rPr>
                <w:rFonts w:ascii="Cambria" w:hAnsi="Cambria" w:cs="Arial"/>
                <w:b/>
                <w:bCs/>
                <w:color w:val="000000"/>
                <w:kern w:val="2"/>
                <w:sz w:val="20"/>
                <w:szCs w:val="20"/>
                <w:lang w:val="uk-UA" w:eastAsia="ar-SA"/>
              </w:rPr>
            </w:pPr>
            <w:r w:rsidRPr="00AC3008">
              <w:rPr>
                <w:rFonts w:ascii="Cambria" w:hAnsi="Cambria" w:cs="Arial"/>
                <w:b/>
                <w:bCs/>
                <w:color w:val="000000"/>
                <w:sz w:val="20"/>
                <w:szCs w:val="20"/>
                <w:lang w:val="uk-UA"/>
              </w:rPr>
              <w:t>Назва проекту:</w:t>
            </w:r>
          </w:p>
        </w:tc>
        <w:tc>
          <w:tcPr>
            <w:tcW w:w="7512" w:type="dxa"/>
            <w:gridSpan w:val="4"/>
          </w:tcPr>
          <w:p w:rsidR="00F556F3" w:rsidRPr="00AC3008" w:rsidRDefault="00F556F3" w:rsidP="00102536">
            <w:pPr>
              <w:rPr>
                <w:rFonts w:ascii="Cambria" w:hAnsi="Cambria" w:cs="Arial"/>
                <w:color w:val="000000"/>
                <w:sz w:val="20"/>
                <w:szCs w:val="20"/>
                <w:lang w:val="uk-UA" w:eastAsia="it-IT"/>
              </w:rPr>
            </w:pPr>
            <w:r w:rsidRPr="00AC3008">
              <w:rPr>
                <w:rFonts w:ascii="Cambria" w:hAnsi="Cambria" w:cs="Arial"/>
                <w:color w:val="000000"/>
                <w:sz w:val="20"/>
                <w:szCs w:val="20"/>
                <w:lang w:val="uk-UA"/>
              </w:rPr>
              <w:t xml:space="preserve">4.2. </w:t>
            </w:r>
            <w:r w:rsidRPr="00AC3008">
              <w:rPr>
                <w:rFonts w:ascii="Cambria" w:hAnsi="Cambria" w:cs="Arial"/>
                <w:b/>
                <w:bCs/>
                <w:color w:val="000000"/>
                <w:sz w:val="20"/>
                <w:szCs w:val="20"/>
                <w:lang w:val="uk-UA"/>
              </w:rPr>
              <w:t>Створення туристичних продуктів для окремих цільових груп</w:t>
            </w:r>
          </w:p>
        </w:tc>
      </w:tr>
      <w:tr w:rsidR="00F556F3" w:rsidRPr="00AC3008" w:rsidTr="00102536">
        <w:trPr>
          <w:jc w:val="right"/>
        </w:trPr>
        <w:tc>
          <w:tcPr>
            <w:tcW w:w="2197" w:type="dxa"/>
          </w:tcPr>
          <w:p w:rsidR="00F556F3" w:rsidRPr="00AC3008" w:rsidRDefault="00F556F3" w:rsidP="00102536">
            <w:pPr>
              <w:suppressAutoHyphens/>
              <w:rPr>
                <w:rFonts w:ascii="Cambria" w:hAnsi="Cambria" w:cs="Arial"/>
                <w:b/>
                <w:bCs/>
                <w:color w:val="000000"/>
                <w:kern w:val="2"/>
                <w:sz w:val="20"/>
                <w:szCs w:val="20"/>
                <w:lang w:val="uk-UA" w:eastAsia="ar-SA"/>
              </w:rPr>
            </w:pPr>
            <w:r w:rsidRPr="00AC3008">
              <w:rPr>
                <w:rFonts w:ascii="Cambria" w:hAnsi="Cambria" w:cs="Arial"/>
                <w:b/>
                <w:bCs/>
                <w:color w:val="000000"/>
                <w:sz w:val="20"/>
                <w:szCs w:val="20"/>
                <w:lang w:val="uk-UA"/>
              </w:rPr>
              <w:t xml:space="preserve">Цілі проекту: </w:t>
            </w:r>
          </w:p>
        </w:tc>
        <w:tc>
          <w:tcPr>
            <w:tcW w:w="7512" w:type="dxa"/>
            <w:gridSpan w:val="4"/>
          </w:tcPr>
          <w:p w:rsidR="00F556F3" w:rsidRPr="00AC3008" w:rsidRDefault="00F556F3" w:rsidP="00102536">
            <w:pPr>
              <w:rPr>
                <w:rFonts w:ascii="Cambria" w:hAnsi="Cambria" w:cs="Arial"/>
                <w:color w:val="000000"/>
                <w:sz w:val="20"/>
                <w:szCs w:val="20"/>
                <w:lang w:val="uk-UA" w:eastAsia="it-IT"/>
              </w:rPr>
            </w:pPr>
            <w:r w:rsidRPr="00AC3008">
              <w:rPr>
                <w:rFonts w:ascii="Cambria" w:hAnsi="Cambria" w:cs="Arial"/>
                <w:color w:val="000000"/>
                <w:sz w:val="20"/>
                <w:szCs w:val="20"/>
                <w:lang w:val="uk-UA" w:eastAsia="it-IT"/>
              </w:rPr>
              <w:t>Збільшити дохід області від туризму шляхом розробки туристичної пропозиції, створення мережі цільових туристичних маршрутів (релігійних, етнічних, спортивних тощо) та впровадження системи промоції цих туристичних маршрутів та об’єктів.</w:t>
            </w:r>
          </w:p>
        </w:tc>
      </w:tr>
      <w:tr w:rsidR="00F556F3" w:rsidRPr="00AC3008" w:rsidTr="00102536">
        <w:trPr>
          <w:jc w:val="right"/>
        </w:trPr>
        <w:tc>
          <w:tcPr>
            <w:tcW w:w="2197" w:type="dxa"/>
          </w:tcPr>
          <w:p w:rsidR="00F556F3" w:rsidRPr="00AC3008" w:rsidRDefault="00F556F3" w:rsidP="00102536">
            <w:pPr>
              <w:suppressAutoHyphens/>
              <w:autoSpaceDE w:val="0"/>
              <w:autoSpaceDN w:val="0"/>
              <w:adjustRightInd w:val="0"/>
              <w:rPr>
                <w:rFonts w:ascii="Cambria" w:hAnsi="Cambria" w:cs="Arial"/>
                <w:b/>
                <w:bCs/>
                <w:color w:val="000000"/>
                <w:kern w:val="2"/>
                <w:sz w:val="20"/>
                <w:szCs w:val="20"/>
                <w:lang w:val="uk-UA" w:eastAsia="ar-SA"/>
              </w:rPr>
            </w:pPr>
            <w:r w:rsidRPr="00AC3008">
              <w:rPr>
                <w:rFonts w:ascii="Cambria" w:hAnsi="Cambria" w:cs="Arial"/>
                <w:b/>
                <w:bCs/>
                <w:color w:val="000000"/>
                <w:sz w:val="20"/>
                <w:szCs w:val="20"/>
                <w:lang w:val="uk-UA"/>
              </w:rPr>
              <w:t>Територія, на яку проект матиме вплив:</w:t>
            </w:r>
          </w:p>
        </w:tc>
        <w:tc>
          <w:tcPr>
            <w:tcW w:w="7512" w:type="dxa"/>
            <w:gridSpan w:val="4"/>
          </w:tcPr>
          <w:p w:rsidR="00F556F3" w:rsidRPr="00AC3008" w:rsidRDefault="00F556F3" w:rsidP="00102536">
            <w:pPr>
              <w:rPr>
                <w:rFonts w:ascii="Cambria" w:hAnsi="Cambria" w:cs="Arial"/>
                <w:color w:val="000000"/>
                <w:sz w:val="20"/>
                <w:szCs w:val="20"/>
                <w:lang w:val="uk-UA" w:eastAsia="it-IT"/>
              </w:rPr>
            </w:pPr>
            <w:r w:rsidRPr="00AC3008">
              <w:rPr>
                <w:rFonts w:ascii="Cambria" w:hAnsi="Cambria" w:cs="Arial"/>
                <w:color w:val="000000"/>
                <w:sz w:val="20"/>
                <w:szCs w:val="20"/>
                <w:lang w:val="uk-UA" w:eastAsia="it-IT"/>
              </w:rPr>
              <w:t>Вінницька область</w:t>
            </w:r>
          </w:p>
        </w:tc>
      </w:tr>
      <w:tr w:rsidR="00F556F3" w:rsidRPr="00AC3008" w:rsidTr="00102536">
        <w:trPr>
          <w:jc w:val="right"/>
        </w:trPr>
        <w:tc>
          <w:tcPr>
            <w:tcW w:w="2197" w:type="dxa"/>
            <w:shd w:val="clear" w:color="auto" w:fill="FFFFFF"/>
          </w:tcPr>
          <w:p w:rsidR="00F556F3" w:rsidRPr="00AC3008" w:rsidRDefault="00F556F3" w:rsidP="00102536">
            <w:pPr>
              <w:suppressAutoHyphens/>
              <w:rPr>
                <w:rFonts w:ascii="Cambria" w:hAnsi="Cambria" w:cs="Arial"/>
                <w:b/>
                <w:bCs/>
                <w:color w:val="000000"/>
                <w:kern w:val="2"/>
                <w:sz w:val="20"/>
                <w:szCs w:val="20"/>
                <w:lang w:val="uk-UA" w:eastAsia="ar-SA"/>
              </w:rPr>
            </w:pPr>
            <w:r w:rsidRPr="00AC3008">
              <w:rPr>
                <w:rFonts w:ascii="Cambria" w:hAnsi="Cambria" w:cs="Arial"/>
                <w:b/>
                <w:bCs/>
                <w:color w:val="000000"/>
                <w:sz w:val="20"/>
                <w:szCs w:val="20"/>
                <w:lang w:val="uk-UA"/>
              </w:rPr>
              <w:t>Стислий опис проекту</w:t>
            </w:r>
          </w:p>
        </w:tc>
        <w:tc>
          <w:tcPr>
            <w:tcW w:w="7512" w:type="dxa"/>
            <w:gridSpan w:val="4"/>
          </w:tcPr>
          <w:p w:rsidR="00F556F3" w:rsidRPr="00AC3008" w:rsidRDefault="00F556F3" w:rsidP="00102536">
            <w:pPr>
              <w:rPr>
                <w:rFonts w:ascii="Cambria" w:hAnsi="Cambria" w:cs="Arial"/>
                <w:color w:val="000000"/>
                <w:sz w:val="20"/>
                <w:szCs w:val="20"/>
                <w:lang w:val="uk-UA" w:eastAsia="it-IT"/>
              </w:rPr>
            </w:pPr>
            <w:r w:rsidRPr="00AC3008">
              <w:rPr>
                <w:rFonts w:ascii="Cambria" w:hAnsi="Cambria" w:cs="Arial"/>
                <w:color w:val="000000"/>
                <w:sz w:val="20"/>
                <w:szCs w:val="20"/>
                <w:lang w:val="uk-UA" w:eastAsia="it-IT"/>
              </w:rPr>
              <w:t>Існує попит на окремі види туризму (релігійний – православний, іудейський, католицький, спортивний – наприклад, окремі ділянки Південного Бугу, історичний та культурний туризм. Потрібна добре організована мережа для реклами та розвитку цих тематичних туристичних маршрутів і задоволення існуючого туристичного попиту.</w:t>
            </w:r>
          </w:p>
        </w:tc>
      </w:tr>
      <w:tr w:rsidR="00F556F3" w:rsidRPr="00AC3008" w:rsidTr="00102536">
        <w:trPr>
          <w:jc w:val="right"/>
        </w:trPr>
        <w:tc>
          <w:tcPr>
            <w:tcW w:w="2197" w:type="dxa"/>
            <w:shd w:val="clear" w:color="auto" w:fill="FFFFFF"/>
          </w:tcPr>
          <w:p w:rsidR="00F556F3" w:rsidRPr="00AC3008" w:rsidRDefault="00F556F3" w:rsidP="00102536">
            <w:pPr>
              <w:suppressAutoHyphens/>
              <w:rPr>
                <w:rFonts w:ascii="Cambria" w:hAnsi="Cambria" w:cs="Arial"/>
                <w:b/>
                <w:bCs/>
                <w:color w:val="000000"/>
                <w:kern w:val="2"/>
                <w:sz w:val="20"/>
                <w:szCs w:val="20"/>
                <w:lang w:val="uk-UA" w:eastAsia="ar-SA"/>
              </w:rPr>
            </w:pPr>
            <w:r w:rsidRPr="00AC3008">
              <w:rPr>
                <w:rFonts w:ascii="Cambria" w:hAnsi="Cambria" w:cs="Arial"/>
                <w:b/>
                <w:bCs/>
                <w:color w:val="000000"/>
                <w:sz w:val="20"/>
                <w:szCs w:val="20"/>
                <w:lang w:val="uk-UA"/>
              </w:rPr>
              <w:t>Очікувані результати:</w:t>
            </w:r>
          </w:p>
        </w:tc>
        <w:tc>
          <w:tcPr>
            <w:tcW w:w="7512" w:type="dxa"/>
            <w:gridSpan w:val="4"/>
            <w:shd w:val="clear" w:color="auto" w:fill="FFFFFF"/>
          </w:tcPr>
          <w:p w:rsidR="00F556F3" w:rsidRPr="00AC3008" w:rsidRDefault="00F556F3" w:rsidP="00F556F3">
            <w:pPr>
              <w:numPr>
                <w:ilvl w:val="0"/>
                <w:numId w:val="8"/>
              </w:numPr>
              <w:tabs>
                <w:tab w:val="clear" w:pos="720"/>
                <w:tab w:val="num" w:pos="355"/>
              </w:tabs>
              <w:ind w:left="355" w:hanging="355"/>
              <w:rPr>
                <w:rFonts w:ascii="Cambria" w:hAnsi="Cambria" w:cs="Arial"/>
                <w:color w:val="000000"/>
                <w:sz w:val="20"/>
                <w:szCs w:val="20"/>
                <w:lang w:val="uk-UA"/>
              </w:rPr>
            </w:pPr>
            <w:r w:rsidRPr="00AC3008">
              <w:rPr>
                <w:rFonts w:ascii="Cambria" w:hAnsi="Cambria" w:cs="Arial"/>
                <w:color w:val="000000"/>
                <w:sz w:val="20"/>
                <w:szCs w:val="20"/>
                <w:lang w:val="uk-UA"/>
              </w:rPr>
              <w:t>Покращено туристичну пропозицію області.</w:t>
            </w:r>
          </w:p>
          <w:p w:rsidR="00F556F3" w:rsidRPr="00AC3008" w:rsidRDefault="00F556F3" w:rsidP="00F556F3">
            <w:pPr>
              <w:numPr>
                <w:ilvl w:val="0"/>
                <w:numId w:val="8"/>
              </w:numPr>
              <w:tabs>
                <w:tab w:val="clear" w:pos="720"/>
                <w:tab w:val="num" w:pos="355"/>
              </w:tabs>
              <w:ind w:left="355" w:hanging="355"/>
              <w:rPr>
                <w:rFonts w:ascii="Cambria" w:hAnsi="Cambria" w:cs="Arial"/>
                <w:color w:val="000000"/>
                <w:sz w:val="20"/>
                <w:szCs w:val="20"/>
                <w:lang w:val="uk-UA"/>
              </w:rPr>
            </w:pPr>
            <w:r w:rsidRPr="00AC3008">
              <w:rPr>
                <w:rFonts w:ascii="Cambria" w:hAnsi="Cambria" w:cs="Arial"/>
                <w:color w:val="000000"/>
                <w:sz w:val="20"/>
                <w:szCs w:val="20"/>
                <w:lang w:val="uk-UA"/>
              </w:rPr>
              <w:t>Розроблено нові туристичні маршрути й поширено інформацію про них.</w:t>
            </w:r>
          </w:p>
          <w:p w:rsidR="00F556F3" w:rsidRPr="00AC3008" w:rsidRDefault="00F556F3" w:rsidP="00F556F3">
            <w:pPr>
              <w:numPr>
                <w:ilvl w:val="0"/>
                <w:numId w:val="8"/>
              </w:numPr>
              <w:tabs>
                <w:tab w:val="clear" w:pos="720"/>
                <w:tab w:val="num" w:pos="355"/>
              </w:tabs>
              <w:ind w:left="355" w:hanging="355"/>
              <w:rPr>
                <w:rFonts w:ascii="Cambria" w:hAnsi="Cambria" w:cs="Arial"/>
                <w:color w:val="000000"/>
                <w:sz w:val="20"/>
                <w:szCs w:val="20"/>
                <w:lang w:val="uk-UA"/>
              </w:rPr>
            </w:pPr>
            <w:r w:rsidRPr="00AC3008">
              <w:rPr>
                <w:rFonts w:ascii="Cambria" w:hAnsi="Cambria" w:cs="Arial"/>
                <w:color w:val="000000"/>
                <w:sz w:val="20"/>
                <w:szCs w:val="20"/>
                <w:lang w:val="uk-UA"/>
              </w:rPr>
              <w:t>Збільшено кількість туристичних поїздок та доходу від туристичної діяльності.</w:t>
            </w:r>
          </w:p>
        </w:tc>
      </w:tr>
      <w:tr w:rsidR="00F556F3" w:rsidRPr="00AC3008" w:rsidTr="00102536">
        <w:trPr>
          <w:jc w:val="right"/>
        </w:trPr>
        <w:tc>
          <w:tcPr>
            <w:tcW w:w="2197" w:type="dxa"/>
            <w:shd w:val="clear" w:color="auto" w:fill="FFFFFF"/>
          </w:tcPr>
          <w:p w:rsidR="00F556F3" w:rsidRPr="00AC3008" w:rsidRDefault="00F556F3" w:rsidP="00102536">
            <w:pPr>
              <w:suppressAutoHyphens/>
              <w:rPr>
                <w:rFonts w:ascii="Cambria" w:hAnsi="Cambria" w:cs="Arial"/>
                <w:b/>
                <w:bCs/>
                <w:color w:val="000000"/>
                <w:kern w:val="2"/>
                <w:sz w:val="20"/>
                <w:szCs w:val="20"/>
                <w:lang w:val="uk-UA" w:eastAsia="ar-SA"/>
              </w:rPr>
            </w:pPr>
            <w:r w:rsidRPr="00AC3008">
              <w:rPr>
                <w:rFonts w:ascii="Cambria" w:hAnsi="Cambria" w:cs="Arial"/>
                <w:b/>
                <w:bCs/>
                <w:color w:val="000000"/>
                <w:sz w:val="20"/>
                <w:szCs w:val="20"/>
                <w:lang w:val="uk-UA"/>
              </w:rPr>
              <w:t>Ключові заходи проекту:</w:t>
            </w:r>
          </w:p>
        </w:tc>
        <w:tc>
          <w:tcPr>
            <w:tcW w:w="7512" w:type="dxa"/>
            <w:gridSpan w:val="4"/>
          </w:tcPr>
          <w:p w:rsidR="00F556F3" w:rsidRPr="00AC3008" w:rsidRDefault="00F556F3" w:rsidP="00F556F3">
            <w:pPr>
              <w:numPr>
                <w:ilvl w:val="0"/>
                <w:numId w:val="10"/>
              </w:numPr>
              <w:rPr>
                <w:rFonts w:ascii="Cambria" w:hAnsi="Cambria" w:cs="Arial"/>
                <w:color w:val="000000"/>
                <w:sz w:val="20"/>
                <w:szCs w:val="20"/>
                <w:lang w:val="uk-UA"/>
              </w:rPr>
            </w:pPr>
            <w:r w:rsidRPr="00AC3008">
              <w:rPr>
                <w:rFonts w:ascii="Cambria" w:hAnsi="Cambria" w:cs="Arial"/>
                <w:color w:val="000000"/>
                <w:sz w:val="20"/>
                <w:szCs w:val="20"/>
                <w:lang w:val="uk-UA"/>
              </w:rPr>
              <w:t>Оцінка потреб і попиту на різні туристичні продукти.</w:t>
            </w:r>
          </w:p>
          <w:p w:rsidR="00F556F3" w:rsidRPr="00AC3008" w:rsidRDefault="00F556F3" w:rsidP="00F556F3">
            <w:pPr>
              <w:numPr>
                <w:ilvl w:val="0"/>
                <w:numId w:val="10"/>
              </w:numPr>
              <w:rPr>
                <w:rFonts w:ascii="Cambria" w:hAnsi="Cambria" w:cs="Arial"/>
                <w:color w:val="000000"/>
                <w:sz w:val="20"/>
                <w:szCs w:val="20"/>
                <w:lang w:val="uk-UA"/>
              </w:rPr>
            </w:pPr>
            <w:r w:rsidRPr="00AC3008">
              <w:rPr>
                <w:rFonts w:ascii="Cambria" w:hAnsi="Cambria" w:cs="Arial"/>
                <w:color w:val="000000"/>
                <w:sz w:val="20"/>
                <w:szCs w:val="20"/>
                <w:lang w:val="uk-UA"/>
              </w:rPr>
              <w:t>Визначення туристичних об’єктів, які можуть бути розвинені як тематичні туристичні маршрути.</w:t>
            </w:r>
          </w:p>
          <w:p w:rsidR="00F556F3" w:rsidRPr="00AC3008" w:rsidRDefault="00F556F3" w:rsidP="00F556F3">
            <w:pPr>
              <w:numPr>
                <w:ilvl w:val="0"/>
                <w:numId w:val="10"/>
              </w:numPr>
              <w:rPr>
                <w:rFonts w:ascii="Cambria" w:hAnsi="Cambria" w:cs="Arial"/>
                <w:color w:val="000000"/>
                <w:sz w:val="20"/>
                <w:szCs w:val="20"/>
                <w:lang w:val="uk-UA"/>
              </w:rPr>
            </w:pPr>
            <w:r w:rsidRPr="00AC3008">
              <w:rPr>
                <w:rFonts w:ascii="Cambria" w:hAnsi="Cambria" w:cs="Arial"/>
                <w:color w:val="000000"/>
                <w:sz w:val="20"/>
                <w:szCs w:val="20"/>
                <w:lang w:val="uk-UA"/>
              </w:rPr>
              <w:t>Аналіз і оцінка туристичної інфраструктури на цих маршрутах (житло, ресторани, пункти відпочинку, пам’ятки тощо).</w:t>
            </w:r>
          </w:p>
          <w:p w:rsidR="00F556F3" w:rsidRPr="00AC3008" w:rsidRDefault="00F556F3" w:rsidP="00F556F3">
            <w:pPr>
              <w:numPr>
                <w:ilvl w:val="0"/>
                <w:numId w:val="10"/>
              </w:numPr>
              <w:rPr>
                <w:rFonts w:ascii="Cambria" w:hAnsi="Cambria" w:cs="Arial"/>
                <w:color w:val="000000"/>
                <w:sz w:val="20"/>
                <w:szCs w:val="20"/>
                <w:lang w:val="uk-UA"/>
              </w:rPr>
            </w:pPr>
            <w:r w:rsidRPr="00AC3008">
              <w:rPr>
                <w:rFonts w:ascii="Cambria" w:hAnsi="Cambria" w:cs="Arial"/>
                <w:color w:val="000000"/>
                <w:sz w:val="20"/>
                <w:szCs w:val="20"/>
                <w:lang w:val="uk-UA"/>
              </w:rPr>
              <w:t>Розбудова відібраних туристичних маршрутів – маркування і облаштування засобами первинної необхідності (аптечками, мийками тощо).</w:t>
            </w:r>
          </w:p>
          <w:p w:rsidR="00F556F3" w:rsidRPr="00AC3008" w:rsidRDefault="00F556F3" w:rsidP="00F556F3">
            <w:pPr>
              <w:numPr>
                <w:ilvl w:val="0"/>
                <w:numId w:val="10"/>
              </w:numPr>
              <w:rPr>
                <w:rFonts w:ascii="Cambria" w:hAnsi="Cambria" w:cs="Arial"/>
                <w:color w:val="000000"/>
                <w:sz w:val="20"/>
                <w:szCs w:val="20"/>
                <w:lang w:val="uk-UA"/>
              </w:rPr>
            </w:pPr>
            <w:r w:rsidRPr="00AC3008">
              <w:rPr>
                <w:rFonts w:ascii="Cambria" w:hAnsi="Cambria" w:cs="Arial"/>
                <w:color w:val="000000"/>
                <w:sz w:val="20"/>
                <w:szCs w:val="20"/>
                <w:lang w:val="uk-UA"/>
              </w:rPr>
              <w:t xml:space="preserve">Розробка і видання путівників та інших </w:t>
            </w:r>
            <w:proofErr w:type="spellStart"/>
            <w:r w:rsidRPr="00AC3008">
              <w:rPr>
                <w:rFonts w:ascii="Cambria" w:hAnsi="Cambria" w:cs="Arial"/>
                <w:color w:val="000000"/>
                <w:sz w:val="20"/>
                <w:szCs w:val="20"/>
                <w:lang w:val="uk-UA"/>
              </w:rPr>
              <w:t>промоційних</w:t>
            </w:r>
            <w:proofErr w:type="spellEnd"/>
            <w:r w:rsidRPr="00AC3008">
              <w:rPr>
                <w:rFonts w:ascii="Cambria" w:hAnsi="Cambria" w:cs="Arial"/>
                <w:color w:val="000000"/>
                <w:sz w:val="20"/>
                <w:szCs w:val="20"/>
                <w:lang w:val="uk-UA"/>
              </w:rPr>
              <w:t xml:space="preserve"> матеріалів.</w:t>
            </w:r>
          </w:p>
          <w:p w:rsidR="00F556F3" w:rsidRPr="00AC3008" w:rsidRDefault="00F556F3" w:rsidP="00F556F3">
            <w:pPr>
              <w:numPr>
                <w:ilvl w:val="0"/>
                <w:numId w:val="10"/>
              </w:numPr>
              <w:rPr>
                <w:rFonts w:ascii="Cambria" w:hAnsi="Cambria" w:cs="Arial"/>
                <w:color w:val="000000"/>
                <w:sz w:val="20"/>
                <w:szCs w:val="20"/>
                <w:lang w:val="uk-UA"/>
              </w:rPr>
            </w:pPr>
            <w:r w:rsidRPr="00AC3008">
              <w:rPr>
                <w:rFonts w:ascii="Cambria" w:hAnsi="Cambria" w:cs="Arial"/>
                <w:color w:val="000000"/>
                <w:sz w:val="20"/>
                <w:szCs w:val="20"/>
                <w:lang w:val="uk-UA"/>
              </w:rPr>
              <w:t>Включення надавачів послуг цих тематичних туристичних маршрутів у туристичну пропозицію області (кластер).</w:t>
            </w:r>
          </w:p>
        </w:tc>
      </w:tr>
      <w:tr w:rsidR="00F556F3" w:rsidRPr="00AC3008" w:rsidTr="00102536">
        <w:trPr>
          <w:jc w:val="right"/>
        </w:trPr>
        <w:tc>
          <w:tcPr>
            <w:tcW w:w="2197" w:type="dxa"/>
            <w:shd w:val="clear" w:color="auto" w:fill="FFFFFF"/>
          </w:tcPr>
          <w:p w:rsidR="00F556F3" w:rsidRPr="00AC3008" w:rsidRDefault="00F556F3" w:rsidP="00102536">
            <w:pPr>
              <w:suppressAutoHyphens/>
              <w:rPr>
                <w:rFonts w:ascii="Cambria" w:hAnsi="Cambria" w:cs="Arial"/>
                <w:b/>
                <w:bCs/>
                <w:color w:val="000000"/>
                <w:kern w:val="2"/>
                <w:sz w:val="20"/>
                <w:szCs w:val="20"/>
                <w:lang w:val="uk-UA" w:eastAsia="ar-SA"/>
              </w:rPr>
            </w:pPr>
            <w:r w:rsidRPr="00AC3008">
              <w:rPr>
                <w:rFonts w:ascii="Cambria" w:hAnsi="Cambria" w:cs="Arial"/>
                <w:b/>
                <w:bCs/>
                <w:color w:val="000000"/>
                <w:sz w:val="20"/>
                <w:szCs w:val="20"/>
                <w:lang w:val="uk-UA"/>
              </w:rPr>
              <w:t xml:space="preserve">Період здійснення: </w:t>
            </w:r>
          </w:p>
        </w:tc>
        <w:tc>
          <w:tcPr>
            <w:tcW w:w="7512" w:type="dxa"/>
            <w:gridSpan w:val="4"/>
          </w:tcPr>
          <w:p w:rsidR="00F556F3" w:rsidRPr="00AC3008" w:rsidRDefault="00F556F3" w:rsidP="00102536">
            <w:pPr>
              <w:rPr>
                <w:rFonts w:ascii="Cambria" w:hAnsi="Cambria" w:cs="Arial"/>
                <w:color w:val="000000"/>
                <w:sz w:val="20"/>
                <w:szCs w:val="20"/>
                <w:lang w:val="uk-UA" w:eastAsia="it-IT"/>
              </w:rPr>
            </w:pPr>
            <w:r w:rsidRPr="00AC3008">
              <w:rPr>
                <w:rFonts w:ascii="Cambria" w:hAnsi="Cambria" w:cs="Arial"/>
                <w:b/>
                <w:bCs/>
                <w:color w:val="000000"/>
                <w:sz w:val="20"/>
                <w:szCs w:val="20"/>
                <w:lang w:val="uk-UA"/>
              </w:rPr>
              <w:t>Січень 2015 – листопад 2016</w:t>
            </w:r>
          </w:p>
        </w:tc>
      </w:tr>
      <w:tr w:rsidR="00F556F3" w:rsidRPr="00AC3008" w:rsidTr="00102536">
        <w:trPr>
          <w:jc w:val="right"/>
        </w:trPr>
        <w:tc>
          <w:tcPr>
            <w:tcW w:w="2197" w:type="dxa"/>
            <w:vMerge w:val="restart"/>
            <w:shd w:val="clear" w:color="auto" w:fill="FFFFFF"/>
          </w:tcPr>
          <w:p w:rsidR="00F556F3" w:rsidRPr="00AC3008" w:rsidRDefault="00F556F3" w:rsidP="00102536">
            <w:pPr>
              <w:suppressAutoHyphens/>
              <w:rPr>
                <w:rFonts w:ascii="Cambria" w:hAnsi="Cambria" w:cs="Arial"/>
                <w:b/>
                <w:bCs/>
                <w:color w:val="000000"/>
                <w:kern w:val="2"/>
                <w:sz w:val="20"/>
                <w:szCs w:val="20"/>
                <w:lang w:val="uk-UA" w:eastAsia="ar-SA"/>
              </w:rPr>
            </w:pPr>
            <w:r w:rsidRPr="00AC3008">
              <w:rPr>
                <w:rFonts w:ascii="Cambria" w:hAnsi="Cambria" w:cs="Arial"/>
                <w:b/>
                <w:bCs/>
                <w:color w:val="000000"/>
                <w:sz w:val="20"/>
                <w:szCs w:val="20"/>
                <w:lang w:val="uk-UA"/>
              </w:rPr>
              <w:t>Орієнтовна вартість проекту, тис. грн.:</w:t>
            </w:r>
          </w:p>
        </w:tc>
        <w:tc>
          <w:tcPr>
            <w:tcW w:w="2035" w:type="dxa"/>
            <w:shd w:val="clear" w:color="auto" w:fill="E6E6E6"/>
          </w:tcPr>
          <w:p w:rsidR="00F556F3" w:rsidRPr="00AC3008" w:rsidRDefault="00F556F3" w:rsidP="00102536">
            <w:pPr>
              <w:rPr>
                <w:rFonts w:ascii="Cambria" w:hAnsi="Cambria" w:cs="Arial"/>
                <w:b/>
                <w:bCs/>
                <w:color w:val="000000"/>
                <w:sz w:val="20"/>
                <w:szCs w:val="20"/>
                <w:lang w:val="uk-UA" w:eastAsia="it-IT"/>
              </w:rPr>
            </w:pPr>
            <w:r w:rsidRPr="00AC3008">
              <w:rPr>
                <w:rFonts w:ascii="Cambria" w:hAnsi="Cambria" w:cs="Arial"/>
                <w:b/>
                <w:bCs/>
                <w:color w:val="000000"/>
                <w:sz w:val="20"/>
                <w:szCs w:val="20"/>
                <w:lang w:val="uk-UA" w:eastAsia="it-IT"/>
              </w:rPr>
              <w:t>2014</w:t>
            </w:r>
          </w:p>
        </w:tc>
        <w:tc>
          <w:tcPr>
            <w:tcW w:w="1896" w:type="dxa"/>
            <w:shd w:val="clear" w:color="auto" w:fill="E6E6E6"/>
          </w:tcPr>
          <w:p w:rsidR="00F556F3" w:rsidRPr="00AC3008" w:rsidRDefault="00F556F3" w:rsidP="00102536">
            <w:pPr>
              <w:rPr>
                <w:rFonts w:ascii="Cambria" w:hAnsi="Cambria" w:cs="Arial"/>
                <w:b/>
                <w:bCs/>
                <w:color w:val="000000"/>
                <w:sz w:val="20"/>
                <w:szCs w:val="20"/>
                <w:lang w:val="uk-UA" w:eastAsia="it-IT"/>
              </w:rPr>
            </w:pPr>
            <w:r w:rsidRPr="00AC3008">
              <w:rPr>
                <w:rFonts w:ascii="Cambria" w:hAnsi="Cambria" w:cs="Arial"/>
                <w:b/>
                <w:bCs/>
                <w:color w:val="000000"/>
                <w:sz w:val="20"/>
                <w:szCs w:val="20"/>
                <w:lang w:val="uk-UA" w:eastAsia="it-IT"/>
              </w:rPr>
              <w:t>2015</w:t>
            </w:r>
          </w:p>
        </w:tc>
        <w:tc>
          <w:tcPr>
            <w:tcW w:w="1895" w:type="dxa"/>
            <w:shd w:val="clear" w:color="auto" w:fill="E6E6E6"/>
          </w:tcPr>
          <w:p w:rsidR="00F556F3" w:rsidRPr="00AC3008" w:rsidRDefault="00F556F3" w:rsidP="00102536">
            <w:pPr>
              <w:rPr>
                <w:rFonts w:ascii="Cambria" w:hAnsi="Cambria" w:cs="Arial"/>
                <w:b/>
                <w:bCs/>
                <w:color w:val="000000"/>
                <w:sz w:val="20"/>
                <w:szCs w:val="20"/>
                <w:lang w:val="uk-UA" w:eastAsia="it-IT"/>
              </w:rPr>
            </w:pPr>
            <w:r w:rsidRPr="00AC3008">
              <w:rPr>
                <w:rFonts w:ascii="Cambria" w:hAnsi="Cambria" w:cs="Arial"/>
                <w:b/>
                <w:bCs/>
                <w:color w:val="000000"/>
                <w:sz w:val="20"/>
                <w:szCs w:val="20"/>
                <w:lang w:val="uk-UA" w:eastAsia="it-IT"/>
              </w:rPr>
              <w:t>2016</w:t>
            </w:r>
          </w:p>
        </w:tc>
        <w:tc>
          <w:tcPr>
            <w:tcW w:w="1686" w:type="dxa"/>
            <w:shd w:val="clear" w:color="auto" w:fill="E6E6E6"/>
          </w:tcPr>
          <w:p w:rsidR="00F556F3" w:rsidRPr="00AC3008" w:rsidRDefault="00F556F3" w:rsidP="00102536">
            <w:pPr>
              <w:rPr>
                <w:rFonts w:ascii="Cambria" w:hAnsi="Cambria" w:cs="Arial"/>
                <w:b/>
                <w:bCs/>
                <w:color w:val="000000"/>
                <w:sz w:val="20"/>
                <w:szCs w:val="20"/>
                <w:lang w:val="uk-UA" w:eastAsia="it-IT"/>
              </w:rPr>
            </w:pPr>
            <w:r w:rsidRPr="00AC3008">
              <w:rPr>
                <w:rFonts w:ascii="Cambria" w:hAnsi="Cambria" w:cs="Arial"/>
                <w:b/>
                <w:bCs/>
                <w:color w:val="000000"/>
                <w:sz w:val="20"/>
                <w:szCs w:val="20"/>
                <w:lang w:val="uk-UA" w:eastAsia="it-IT"/>
              </w:rPr>
              <w:t>Разом</w:t>
            </w:r>
          </w:p>
        </w:tc>
      </w:tr>
      <w:tr w:rsidR="00F556F3" w:rsidRPr="00AC3008" w:rsidTr="00102536">
        <w:trPr>
          <w:jc w:val="right"/>
        </w:trPr>
        <w:tc>
          <w:tcPr>
            <w:tcW w:w="2197" w:type="dxa"/>
            <w:vMerge/>
            <w:shd w:val="clear" w:color="auto" w:fill="FFFFFF"/>
          </w:tcPr>
          <w:p w:rsidR="00F556F3" w:rsidRPr="00AC3008" w:rsidRDefault="00F556F3" w:rsidP="00102536">
            <w:pPr>
              <w:rPr>
                <w:rFonts w:ascii="Cambria" w:hAnsi="Cambria" w:cs="Arial"/>
                <w:b/>
                <w:bCs/>
                <w:color w:val="000000"/>
                <w:sz w:val="20"/>
                <w:szCs w:val="20"/>
                <w:lang w:val="uk-UA"/>
              </w:rPr>
            </w:pPr>
          </w:p>
        </w:tc>
        <w:tc>
          <w:tcPr>
            <w:tcW w:w="2035" w:type="dxa"/>
          </w:tcPr>
          <w:p w:rsidR="00F556F3" w:rsidRPr="00AC3008" w:rsidRDefault="00F556F3" w:rsidP="00102536">
            <w:pPr>
              <w:rPr>
                <w:rFonts w:ascii="Cambria" w:hAnsi="Cambria" w:cs="Arial"/>
                <w:b/>
                <w:bCs/>
                <w:color w:val="000000"/>
                <w:sz w:val="20"/>
                <w:szCs w:val="20"/>
                <w:lang w:val="uk-UA" w:eastAsia="it-IT"/>
              </w:rPr>
            </w:pPr>
            <w:r w:rsidRPr="00AC3008">
              <w:rPr>
                <w:rFonts w:ascii="Cambria" w:hAnsi="Cambria" w:cs="Arial"/>
                <w:b/>
                <w:bCs/>
                <w:color w:val="000000"/>
                <w:sz w:val="20"/>
                <w:szCs w:val="20"/>
                <w:lang w:val="uk-UA" w:eastAsia="it-IT"/>
              </w:rPr>
              <w:t>0</w:t>
            </w:r>
          </w:p>
        </w:tc>
        <w:tc>
          <w:tcPr>
            <w:tcW w:w="1896" w:type="dxa"/>
            <w:shd w:val="clear" w:color="auto" w:fill="FFFFFF"/>
          </w:tcPr>
          <w:p w:rsidR="00F556F3" w:rsidRPr="00AC3008" w:rsidRDefault="00F556F3" w:rsidP="00102536">
            <w:pPr>
              <w:rPr>
                <w:rFonts w:ascii="Cambria" w:hAnsi="Cambria" w:cs="Arial"/>
                <w:b/>
                <w:bCs/>
                <w:color w:val="000000"/>
                <w:sz w:val="20"/>
                <w:szCs w:val="20"/>
                <w:lang w:val="uk-UA" w:eastAsia="it-IT"/>
              </w:rPr>
            </w:pPr>
            <w:r w:rsidRPr="00AC3008">
              <w:rPr>
                <w:rFonts w:ascii="Cambria" w:hAnsi="Cambria" w:cs="Arial"/>
                <w:b/>
                <w:bCs/>
                <w:color w:val="000000"/>
                <w:sz w:val="20"/>
                <w:szCs w:val="20"/>
                <w:lang w:val="uk-UA" w:eastAsia="it-IT"/>
              </w:rPr>
              <w:t>150</w:t>
            </w:r>
          </w:p>
        </w:tc>
        <w:tc>
          <w:tcPr>
            <w:tcW w:w="1895" w:type="dxa"/>
            <w:shd w:val="clear" w:color="auto" w:fill="FFFFFF"/>
          </w:tcPr>
          <w:p w:rsidR="00F556F3" w:rsidRPr="00AC3008" w:rsidRDefault="00F556F3" w:rsidP="00102536">
            <w:pPr>
              <w:rPr>
                <w:rFonts w:ascii="Cambria" w:hAnsi="Cambria" w:cs="Arial"/>
                <w:b/>
                <w:bCs/>
                <w:color w:val="000000"/>
                <w:sz w:val="20"/>
                <w:szCs w:val="20"/>
                <w:lang w:val="uk-UA" w:eastAsia="it-IT"/>
              </w:rPr>
            </w:pPr>
            <w:r w:rsidRPr="00AC3008">
              <w:rPr>
                <w:rFonts w:ascii="Cambria" w:hAnsi="Cambria" w:cs="Arial"/>
                <w:b/>
                <w:bCs/>
                <w:color w:val="000000"/>
                <w:sz w:val="20"/>
                <w:szCs w:val="20"/>
                <w:lang w:val="uk-UA" w:eastAsia="it-IT"/>
              </w:rPr>
              <w:t>200</w:t>
            </w:r>
          </w:p>
        </w:tc>
        <w:tc>
          <w:tcPr>
            <w:tcW w:w="1686" w:type="dxa"/>
            <w:shd w:val="clear" w:color="auto" w:fill="FFFFFF"/>
          </w:tcPr>
          <w:p w:rsidR="00F556F3" w:rsidRPr="00AC3008" w:rsidRDefault="00F556F3" w:rsidP="00102536">
            <w:pPr>
              <w:rPr>
                <w:rFonts w:ascii="Cambria" w:hAnsi="Cambria" w:cs="Arial"/>
                <w:b/>
                <w:bCs/>
                <w:color w:val="000000"/>
                <w:sz w:val="20"/>
                <w:szCs w:val="20"/>
                <w:lang w:val="uk-UA" w:eastAsia="it-IT"/>
              </w:rPr>
            </w:pPr>
            <w:r w:rsidRPr="00AC3008">
              <w:rPr>
                <w:rFonts w:ascii="Cambria" w:hAnsi="Cambria" w:cs="Arial"/>
                <w:b/>
                <w:bCs/>
                <w:color w:val="000000"/>
                <w:sz w:val="20"/>
                <w:szCs w:val="20"/>
                <w:lang w:val="uk-UA" w:eastAsia="it-IT"/>
              </w:rPr>
              <w:t>350</w:t>
            </w:r>
          </w:p>
        </w:tc>
      </w:tr>
      <w:tr w:rsidR="00F556F3" w:rsidRPr="00AC3008" w:rsidTr="00102536">
        <w:trPr>
          <w:jc w:val="right"/>
        </w:trPr>
        <w:tc>
          <w:tcPr>
            <w:tcW w:w="2197" w:type="dxa"/>
            <w:shd w:val="clear" w:color="auto" w:fill="FFFFFF"/>
          </w:tcPr>
          <w:p w:rsidR="00F556F3" w:rsidRPr="00AC3008" w:rsidRDefault="00F556F3" w:rsidP="00102536">
            <w:pPr>
              <w:suppressAutoHyphens/>
              <w:rPr>
                <w:rFonts w:ascii="Cambria" w:hAnsi="Cambria" w:cs="Arial"/>
                <w:b/>
                <w:bCs/>
                <w:color w:val="000000"/>
                <w:kern w:val="2"/>
                <w:sz w:val="20"/>
                <w:szCs w:val="20"/>
                <w:lang w:val="uk-UA" w:eastAsia="ar-SA"/>
              </w:rPr>
            </w:pPr>
            <w:r w:rsidRPr="00AC3008">
              <w:rPr>
                <w:rFonts w:ascii="Cambria" w:hAnsi="Cambria" w:cs="Arial"/>
                <w:b/>
                <w:bCs/>
                <w:color w:val="000000"/>
                <w:sz w:val="20"/>
                <w:szCs w:val="20"/>
                <w:lang w:val="uk-UA"/>
              </w:rPr>
              <w:t>Джерела фінансування:</w:t>
            </w:r>
          </w:p>
        </w:tc>
        <w:tc>
          <w:tcPr>
            <w:tcW w:w="7512" w:type="dxa"/>
            <w:gridSpan w:val="4"/>
          </w:tcPr>
          <w:p w:rsidR="00F556F3" w:rsidRPr="00AC3008" w:rsidRDefault="00F556F3" w:rsidP="00102536">
            <w:pPr>
              <w:rPr>
                <w:rFonts w:ascii="Cambria" w:hAnsi="Cambria" w:cs="Arial"/>
                <w:color w:val="000000"/>
                <w:sz w:val="20"/>
                <w:szCs w:val="20"/>
                <w:lang w:val="uk-UA" w:eastAsia="it-IT"/>
              </w:rPr>
            </w:pPr>
            <w:r w:rsidRPr="00AC3008">
              <w:rPr>
                <w:rFonts w:ascii="Cambria" w:hAnsi="Cambria" w:cs="Arial"/>
                <w:color w:val="000000"/>
                <w:sz w:val="20"/>
                <w:szCs w:val="20"/>
                <w:lang w:val="uk-UA" w:eastAsia="it-IT"/>
              </w:rPr>
              <w:t>Обласний та районні бюджети, міжнародні донори, приватні інвестори, існуючі туристичні оператори</w:t>
            </w:r>
          </w:p>
        </w:tc>
      </w:tr>
      <w:tr w:rsidR="00F556F3" w:rsidRPr="00AC3008" w:rsidTr="00102536">
        <w:trPr>
          <w:jc w:val="right"/>
        </w:trPr>
        <w:tc>
          <w:tcPr>
            <w:tcW w:w="2197" w:type="dxa"/>
            <w:shd w:val="clear" w:color="auto" w:fill="FFFFFF"/>
          </w:tcPr>
          <w:p w:rsidR="00F556F3" w:rsidRPr="00AC3008" w:rsidRDefault="00F556F3" w:rsidP="00102536">
            <w:pPr>
              <w:suppressAutoHyphens/>
              <w:rPr>
                <w:rFonts w:ascii="Cambria" w:hAnsi="Cambria" w:cs="Arial"/>
                <w:b/>
                <w:bCs/>
                <w:color w:val="000000"/>
                <w:kern w:val="2"/>
                <w:sz w:val="20"/>
                <w:szCs w:val="20"/>
                <w:lang w:val="uk-UA" w:eastAsia="ar-SA"/>
              </w:rPr>
            </w:pPr>
            <w:r w:rsidRPr="00AC3008">
              <w:rPr>
                <w:rFonts w:ascii="Cambria" w:hAnsi="Cambria" w:cs="Arial"/>
                <w:b/>
                <w:bCs/>
                <w:color w:val="000000"/>
                <w:sz w:val="20"/>
                <w:szCs w:val="20"/>
                <w:lang w:val="uk-UA"/>
              </w:rPr>
              <w:t>Ключові потенційні учасники реалізації проекту:</w:t>
            </w:r>
          </w:p>
        </w:tc>
        <w:tc>
          <w:tcPr>
            <w:tcW w:w="7512" w:type="dxa"/>
            <w:gridSpan w:val="4"/>
          </w:tcPr>
          <w:p w:rsidR="00F556F3" w:rsidRPr="00AC3008" w:rsidRDefault="00F556F3" w:rsidP="00102536">
            <w:pPr>
              <w:rPr>
                <w:rFonts w:ascii="Cambria" w:hAnsi="Cambria" w:cs="Arial"/>
                <w:color w:val="000000"/>
                <w:sz w:val="20"/>
                <w:szCs w:val="20"/>
                <w:lang w:val="uk-UA" w:eastAsia="it-IT"/>
              </w:rPr>
            </w:pPr>
            <w:r w:rsidRPr="00AC3008">
              <w:rPr>
                <w:rFonts w:ascii="Cambria" w:hAnsi="Cambria" w:cs="Arial"/>
                <w:color w:val="000000"/>
                <w:sz w:val="20"/>
                <w:szCs w:val="20"/>
                <w:lang w:val="uk-UA" w:eastAsia="it-IT"/>
              </w:rPr>
              <w:t>Громадські організації, Управління культури і туризму Вінницької ОДА, місцеві туристичні бюро</w:t>
            </w:r>
          </w:p>
        </w:tc>
      </w:tr>
      <w:tr w:rsidR="00F556F3" w:rsidRPr="00AC3008" w:rsidTr="00102536">
        <w:trPr>
          <w:jc w:val="right"/>
        </w:trPr>
        <w:tc>
          <w:tcPr>
            <w:tcW w:w="2197" w:type="dxa"/>
            <w:shd w:val="clear" w:color="auto" w:fill="FFFFFF"/>
          </w:tcPr>
          <w:p w:rsidR="00F556F3" w:rsidRPr="00AC3008" w:rsidRDefault="00F556F3" w:rsidP="00102536">
            <w:pPr>
              <w:suppressAutoHyphens/>
              <w:rPr>
                <w:rFonts w:ascii="Cambria" w:hAnsi="Cambria" w:cs="Arial"/>
                <w:b/>
                <w:bCs/>
                <w:color w:val="000000"/>
                <w:kern w:val="2"/>
                <w:sz w:val="20"/>
                <w:szCs w:val="20"/>
                <w:lang w:val="uk-UA" w:eastAsia="ar-SA"/>
              </w:rPr>
            </w:pPr>
            <w:r w:rsidRPr="00AC3008">
              <w:rPr>
                <w:rFonts w:ascii="Cambria" w:hAnsi="Cambria" w:cs="Arial"/>
                <w:b/>
                <w:bCs/>
                <w:color w:val="000000"/>
                <w:sz w:val="20"/>
                <w:szCs w:val="20"/>
                <w:lang w:val="uk-UA"/>
              </w:rPr>
              <w:t>Коментарі:</w:t>
            </w:r>
          </w:p>
        </w:tc>
        <w:tc>
          <w:tcPr>
            <w:tcW w:w="7512" w:type="dxa"/>
            <w:gridSpan w:val="4"/>
          </w:tcPr>
          <w:p w:rsidR="00F556F3" w:rsidRPr="00AC3008" w:rsidRDefault="00F556F3" w:rsidP="00102536">
            <w:pPr>
              <w:rPr>
                <w:rFonts w:ascii="Cambria" w:hAnsi="Cambria" w:cs="Arial"/>
                <w:color w:val="000000"/>
                <w:sz w:val="20"/>
                <w:szCs w:val="20"/>
                <w:lang w:val="uk-UA" w:eastAsia="it-IT"/>
              </w:rPr>
            </w:pPr>
          </w:p>
        </w:tc>
      </w:tr>
    </w:tbl>
    <w:p w:rsidR="00F556F3" w:rsidRPr="00AC3008" w:rsidRDefault="00F556F3" w:rsidP="00F556F3">
      <w:pPr>
        <w:rPr>
          <w:rFonts w:ascii="Cambria" w:hAnsi="Cambria" w:cs="Arial"/>
          <w:color w:val="000000"/>
          <w:sz w:val="22"/>
          <w:szCs w:val="22"/>
          <w:lang w:val="uk-UA"/>
        </w:rPr>
      </w:pPr>
    </w:p>
    <w:p w:rsidR="00A766E8" w:rsidRDefault="00CF759A"/>
    <w:sectPr w:rsidR="00A766E8" w:rsidSect="00BB5EC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008" w:rsidRDefault="00CF759A" w:rsidP="00D34F6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C3008" w:rsidRDefault="00CF759A" w:rsidP="00D34F6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008" w:rsidRDefault="00CF759A" w:rsidP="00D34F6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AC3008" w:rsidRDefault="00CF759A" w:rsidP="00D34F67">
    <w:pPr>
      <w:pStyle w:val="a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C3A44AC"/>
    <w:multiLevelType w:val="hybridMultilevel"/>
    <w:tmpl w:val="89167CA6"/>
    <w:lvl w:ilvl="0" w:tplc="181A0001">
      <w:start w:val="1"/>
      <w:numFmt w:val="bullet"/>
      <w:lvlText w:val=""/>
      <w:lvlJc w:val="left"/>
      <w:pPr>
        <w:ind w:left="409" w:hanging="360"/>
      </w:pPr>
      <w:rPr>
        <w:rFonts w:ascii="Symbol" w:hAnsi="Symbol" w:cs="Symbol" w:hint="default"/>
        <w:sz w:val="20"/>
        <w:szCs w:val="20"/>
      </w:rPr>
    </w:lvl>
    <w:lvl w:ilvl="1" w:tplc="181A0003">
      <w:start w:val="1"/>
      <w:numFmt w:val="bullet"/>
      <w:lvlText w:val="o"/>
      <w:lvlJc w:val="left"/>
      <w:pPr>
        <w:ind w:left="1129" w:hanging="360"/>
      </w:pPr>
      <w:rPr>
        <w:rFonts w:ascii="Courier New" w:hAnsi="Courier New" w:cs="Courier New" w:hint="default"/>
      </w:rPr>
    </w:lvl>
    <w:lvl w:ilvl="2" w:tplc="181A0005">
      <w:start w:val="1"/>
      <w:numFmt w:val="bullet"/>
      <w:lvlText w:val=""/>
      <w:lvlJc w:val="left"/>
      <w:pPr>
        <w:ind w:left="1849" w:hanging="360"/>
      </w:pPr>
      <w:rPr>
        <w:rFonts w:ascii="Wingdings" w:hAnsi="Wingdings" w:cs="Wingdings" w:hint="default"/>
      </w:rPr>
    </w:lvl>
    <w:lvl w:ilvl="3" w:tplc="181A0001">
      <w:start w:val="1"/>
      <w:numFmt w:val="bullet"/>
      <w:lvlText w:val=""/>
      <w:lvlJc w:val="left"/>
      <w:pPr>
        <w:ind w:left="2569" w:hanging="360"/>
      </w:pPr>
      <w:rPr>
        <w:rFonts w:ascii="Symbol" w:hAnsi="Symbol" w:cs="Symbol" w:hint="default"/>
      </w:rPr>
    </w:lvl>
    <w:lvl w:ilvl="4" w:tplc="181A0003">
      <w:start w:val="1"/>
      <w:numFmt w:val="bullet"/>
      <w:lvlText w:val="o"/>
      <w:lvlJc w:val="left"/>
      <w:pPr>
        <w:ind w:left="3289" w:hanging="360"/>
      </w:pPr>
      <w:rPr>
        <w:rFonts w:ascii="Courier New" w:hAnsi="Courier New" w:cs="Courier New" w:hint="default"/>
      </w:rPr>
    </w:lvl>
    <w:lvl w:ilvl="5" w:tplc="181A0005">
      <w:start w:val="1"/>
      <w:numFmt w:val="bullet"/>
      <w:lvlText w:val=""/>
      <w:lvlJc w:val="left"/>
      <w:pPr>
        <w:ind w:left="4009" w:hanging="360"/>
      </w:pPr>
      <w:rPr>
        <w:rFonts w:ascii="Wingdings" w:hAnsi="Wingdings" w:cs="Wingdings" w:hint="default"/>
      </w:rPr>
    </w:lvl>
    <w:lvl w:ilvl="6" w:tplc="181A0001">
      <w:start w:val="1"/>
      <w:numFmt w:val="bullet"/>
      <w:lvlText w:val=""/>
      <w:lvlJc w:val="left"/>
      <w:pPr>
        <w:ind w:left="4729" w:hanging="360"/>
      </w:pPr>
      <w:rPr>
        <w:rFonts w:ascii="Symbol" w:hAnsi="Symbol" w:cs="Symbol" w:hint="default"/>
      </w:rPr>
    </w:lvl>
    <w:lvl w:ilvl="7" w:tplc="181A0003">
      <w:start w:val="1"/>
      <w:numFmt w:val="bullet"/>
      <w:lvlText w:val="o"/>
      <w:lvlJc w:val="left"/>
      <w:pPr>
        <w:ind w:left="5449" w:hanging="360"/>
      </w:pPr>
      <w:rPr>
        <w:rFonts w:ascii="Courier New" w:hAnsi="Courier New" w:cs="Courier New" w:hint="default"/>
      </w:rPr>
    </w:lvl>
    <w:lvl w:ilvl="8" w:tplc="181A0005">
      <w:start w:val="1"/>
      <w:numFmt w:val="bullet"/>
      <w:lvlText w:val=""/>
      <w:lvlJc w:val="left"/>
      <w:pPr>
        <w:ind w:left="6169" w:hanging="360"/>
      </w:pPr>
      <w:rPr>
        <w:rFonts w:ascii="Wingdings" w:hAnsi="Wingdings" w:cs="Wingdings" w:hint="default"/>
      </w:rPr>
    </w:lvl>
  </w:abstractNum>
  <w:abstractNum w:abstractNumId="2">
    <w:nsid w:val="0D2C1325"/>
    <w:multiLevelType w:val="multilevel"/>
    <w:tmpl w:val="326CD5F2"/>
    <w:lvl w:ilvl="0">
      <w:start w:val="1"/>
      <w:numFmt w:val="bullet"/>
      <w:lvlText w:val=""/>
      <w:lvlJc w:val="left"/>
      <w:pPr>
        <w:tabs>
          <w:tab w:val="num" w:pos="-360"/>
        </w:tabs>
        <w:ind w:left="360" w:hanging="360"/>
      </w:pPr>
      <w:rPr>
        <w:rFonts w:ascii="Symbol" w:hAnsi="Symbol" w:cs="Symbol" w:hint="default"/>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3">
    <w:nsid w:val="2B232130"/>
    <w:multiLevelType w:val="hybridMultilevel"/>
    <w:tmpl w:val="E878C3BA"/>
    <w:lvl w:ilvl="0" w:tplc="041A0005">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cs="Wingdings" w:hint="default"/>
      </w:rPr>
    </w:lvl>
    <w:lvl w:ilvl="3" w:tplc="04100001">
      <w:start w:val="1"/>
      <w:numFmt w:val="bullet"/>
      <w:lvlText w:val=""/>
      <w:lvlJc w:val="left"/>
      <w:pPr>
        <w:tabs>
          <w:tab w:val="num" w:pos="2520"/>
        </w:tabs>
        <w:ind w:left="2520" w:hanging="360"/>
      </w:pPr>
      <w:rPr>
        <w:rFonts w:ascii="Symbol" w:hAnsi="Symbol" w:cs="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cs="Wingdings" w:hint="default"/>
      </w:rPr>
    </w:lvl>
    <w:lvl w:ilvl="6" w:tplc="04100001">
      <w:start w:val="1"/>
      <w:numFmt w:val="bullet"/>
      <w:lvlText w:val=""/>
      <w:lvlJc w:val="left"/>
      <w:pPr>
        <w:tabs>
          <w:tab w:val="num" w:pos="4680"/>
        </w:tabs>
        <w:ind w:left="4680" w:hanging="360"/>
      </w:pPr>
      <w:rPr>
        <w:rFonts w:ascii="Symbol" w:hAnsi="Symbol" w:cs="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cs="Wingdings" w:hint="default"/>
      </w:rPr>
    </w:lvl>
  </w:abstractNum>
  <w:abstractNum w:abstractNumId="4">
    <w:nsid w:val="334A5BC0"/>
    <w:multiLevelType w:val="hybridMultilevel"/>
    <w:tmpl w:val="515C9374"/>
    <w:lvl w:ilvl="0" w:tplc="041A0005">
      <w:start w:val="1"/>
      <w:numFmt w:val="bullet"/>
      <w:lvlText w:val=""/>
      <w:lvlJc w:val="left"/>
      <w:pPr>
        <w:ind w:left="360" w:hanging="360"/>
      </w:pPr>
      <w:rPr>
        <w:rFonts w:ascii="Wingdings" w:hAnsi="Wingdings" w:cs="Wingdings" w:hint="default"/>
      </w:rPr>
    </w:lvl>
    <w:lvl w:ilvl="1" w:tplc="181A0003">
      <w:start w:val="1"/>
      <w:numFmt w:val="bullet"/>
      <w:lvlText w:val="o"/>
      <w:lvlJc w:val="left"/>
      <w:pPr>
        <w:ind w:left="1080" w:hanging="360"/>
      </w:pPr>
      <w:rPr>
        <w:rFonts w:ascii="Courier New" w:hAnsi="Courier New" w:cs="Courier New" w:hint="default"/>
      </w:rPr>
    </w:lvl>
    <w:lvl w:ilvl="2" w:tplc="181A0005">
      <w:start w:val="1"/>
      <w:numFmt w:val="bullet"/>
      <w:lvlText w:val=""/>
      <w:lvlJc w:val="left"/>
      <w:pPr>
        <w:ind w:left="1800" w:hanging="360"/>
      </w:pPr>
      <w:rPr>
        <w:rFonts w:ascii="Wingdings" w:hAnsi="Wingdings" w:cs="Wingdings" w:hint="default"/>
      </w:rPr>
    </w:lvl>
    <w:lvl w:ilvl="3" w:tplc="181A0001">
      <w:start w:val="1"/>
      <w:numFmt w:val="bullet"/>
      <w:lvlText w:val=""/>
      <w:lvlJc w:val="left"/>
      <w:pPr>
        <w:ind w:left="2520" w:hanging="360"/>
      </w:pPr>
      <w:rPr>
        <w:rFonts w:ascii="Symbol" w:hAnsi="Symbol" w:cs="Symbol" w:hint="default"/>
      </w:rPr>
    </w:lvl>
    <w:lvl w:ilvl="4" w:tplc="181A0003">
      <w:start w:val="1"/>
      <w:numFmt w:val="bullet"/>
      <w:lvlText w:val="o"/>
      <w:lvlJc w:val="left"/>
      <w:pPr>
        <w:ind w:left="3240" w:hanging="360"/>
      </w:pPr>
      <w:rPr>
        <w:rFonts w:ascii="Courier New" w:hAnsi="Courier New" w:cs="Courier New" w:hint="default"/>
      </w:rPr>
    </w:lvl>
    <w:lvl w:ilvl="5" w:tplc="181A0005">
      <w:start w:val="1"/>
      <w:numFmt w:val="bullet"/>
      <w:lvlText w:val=""/>
      <w:lvlJc w:val="left"/>
      <w:pPr>
        <w:ind w:left="3960" w:hanging="360"/>
      </w:pPr>
      <w:rPr>
        <w:rFonts w:ascii="Wingdings" w:hAnsi="Wingdings" w:cs="Wingdings" w:hint="default"/>
      </w:rPr>
    </w:lvl>
    <w:lvl w:ilvl="6" w:tplc="181A0001">
      <w:start w:val="1"/>
      <w:numFmt w:val="bullet"/>
      <w:lvlText w:val=""/>
      <w:lvlJc w:val="left"/>
      <w:pPr>
        <w:ind w:left="4680" w:hanging="360"/>
      </w:pPr>
      <w:rPr>
        <w:rFonts w:ascii="Symbol" w:hAnsi="Symbol" w:cs="Symbol" w:hint="default"/>
      </w:rPr>
    </w:lvl>
    <w:lvl w:ilvl="7" w:tplc="181A0003">
      <w:start w:val="1"/>
      <w:numFmt w:val="bullet"/>
      <w:lvlText w:val="o"/>
      <w:lvlJc w:val="left"/>
      <w:pPr>
        <w:ind w:left="5400" w:hanging="360"/>
      </w:pPr>
      <w:rPr>
        <w:rFonts w:ascii="Courier New" w:hAnsi="Courier New" w:cs="Courier New" w:hint="default"/>
      </w:rPr>
    </w:lvl>
    <w:lvl w:ilvl="8" w:tplc="181A0005">
      <w:start w:val="1"/>
      <w:numFmt w:val="bullet"/>
      <w:lvlText w:val=""/>
      <w:lvlJc w:val="left"/>
      <w:pPr>
        <w:ind w:left="6120" w:hanging="360"/>
      </w:pPr>
      <w:rPr>
        <w:rFonts w:ascii="Wingdings" w:hAnsi="Wingdings" w:cs="Wingdings" w:hint="default"/>
      </w:rPr>
    </w:lvl>
  </w:abstractNum>
  <w:abstractNum w:abstractNumId="5">
    <w:nsid w:val="3C2E6F23"/>
    <w:multiLevelType w:val="hybridMultilevel"/>
    <w:tmpl w:val="E4CC0508"/>
    <w:lvl w:ilvl="0" w:tplc="181A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6">
    <w:nsid w:val="50953CA3"/>
    <w:multiLevelType w:val="hybridMultilevel"/>
    <w:tmpl w:val="03DEC946"/>
    <w:lvl w:ilvl="0" w:tplc="041A0005">
      <w:start w:val="1"/>
      <w:numFmt w:val="bullet"/>
      <w:lvlText w:val=""/>
      <w:lvlJc w:val="left"/>
      <w:pPr>
        <w:ind w:left="360" w:hanging="360"/>
      </w:pPr>
      <w:rPr>
        <w:rFonts w:ascii="Wingdings" w:hAnsi="Wingdings" w:cs="Wingdings" w:hint="default"/>
        <w:sz w:val="20"/>
        <w:szCs w:val="2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nsid w:val="5B31277C"/>
    <w:multiLevelType w:val="hybridMultilevel"/>
    <w:tmpl w:val="184465DC"/>
    <w:lvl w:ilvl="0" w:tplc="04220001">
      <w:start w:val="1"/>
      <w:numFmt w:val="decimal"/>
      <w:lvlText w:val="%1."/>
      <w:lvlJc w:val="left"/>
      <w:pPr>
        <w:tabs>
          <w:tab w:val="num" w:pos="360"/>
        </w:tabs>
        <w:ind w:left="360" w:hanging="360"/>
      </w:pPr>
      <w:rPr>
        <w:rFonts w:hint="default"/>
      </w:rPr>
    </w:lvl>
    <w:lvl w:ilvl="1" w:tplc="04220003">
      <w:start w:val="1"/>
      <w:numFmt w:val="lowerLetter"/>
      <w:lvlText w:val="%2)"/>
      <w:lvlJc w:val="left"/>
      <w:pPr>
        <w:tabs>
          <w:tab w:val="num" w:pos="1080"/>
        </w:tabs>
        <w:ind w:left="1080" w:hanging="360"/>
      </w:pPr>
      <w:rPr>
        <w:rFonts w:hint="default"/>
      </w:rPr>
    </w:lvl>
    <w:lvl w:ilvl="2" w:tplc="04220005">
      <w:start w:val="1"/>
      <w:numFmt w:val="bullet"/>
      <w:lvlText w:val="-"/>
      <w:lvlJc w:val="left"/>
      <w:pPr>
        <w:tabs>
          <w:tab w:val="num" w:pos="1980"/>
        </w:tabs>
        <w:ind w:left="1980" w:hanging="360"/>
      </w:pPr>
      <w:rPr>
        <w:rFonts w:ascii="Times New Roman" w:eastAsia="Times New Roman" w:hAnsi="Times New Roman" w:cs="Times New Roman" w:hint="default"/>
      </w:rPr>
    </w:lvl>
    <w:lvl w:ilvl="3" w:tplc="04220001">
      <w:start w:val="1"/>
      <w:numFmt w:val="upperRoman"/>
      <w:lvlText w:val="%4)"/>
      <w:lvlJc w:val="left"/>
      <w:pPr>
        <w:tabs>
          <w:tab w:val="num" w:pos="2880"/>
        </w:tabs>
        <w:ind w:left="2880" w:hanging="720"/>
      </w:pPr>
      <w:rPr>
        <w:rFonts w:hint="default"/>
      </w:rPr>
    </w:lvl>
    <w:lvl w:ilvl="4" w:tplc="04220003" w:tentative="1">
      <w:start w:val="1"/>
      <w:numFmt w:val="lowerLetter"/>
      <w:lvlText w:val="%5."/>
      <w:lvlJc w:val="left"/>
      <w:pPr>
        <w:tabs>
          <w:tab w:val="num" w:pos="3240"/>
        </w:tabs>
        <w:ind w:left="3240" w:hanging="360"/>
      </w:pPr>
    </w:lvl>
    <w:lvl w:ilvl="5" w:tplc="04220005" w:tentative="1">
      <w:start w:val="1"/>
      <w:numFmt w:val="lowerRoman"/>
      <w:lvlText w:val="%6."/>
      <w:lvlJc w:val="right"/>
      <w:pPr>
        <w:tabs>
          <w:tab w:val="num" w:pos="3960"/>
        </w:tabs>
        <w:ind w:left="3960" w:hanging="180"/>
      </w:pPr>
    </w:lvl>
    <w:lvl w:ilvl="6" w:tplc="04220001" w:tentative="1">
      <w:start w:val="1"/>
      <w:numFmt w:val="decimal"/>
      <w:lvlText w:val="%7."/>
      <w:lvlJc w:val="left"/>
      <w:pPr>
        <w:tabs>
          <w:tab w:val="num" w:pos="4680"/>
        </w:tabs>
        <w:ind w:left="4680" w:hanging="360"/>
      </w:pPr>
    </w:lvl>
    <w:lvl w:ilvl="7" w:tplc="04220003" w:tentative="1">
      <w:start w:val="1"/>
      <w:numFmt w:val="lowerLetter"/>
      <w:lvlText w:val="%8."/>
      <w:lvlJc w:val="left"/>
      <w:pPr>
        <w:tabs>
          <w:tab w:val="num" w:pos="5400"/>
        </w:tabs>
        <w:ind w:left="5400" w:hanging="360"/>
      </w:pPr>
    </w:lvl>
    <w:lvl w:ilvl="8" w:tplc="04220005" w:tentative="1">
      <w:start w:val="1"/>
      <w:numFmt w:val="lowerRoman"/>
      <w:lvlText w:val="%9."/>
      <w:lvlJc w:val="right"/>
      <w:pPr>
        <w:tabs>
          <w:tab w:val="num" w:pos="6120"/>
        </w:tabs>
        <w:ind w:left="6120" w:hanging="180"/>
      </w:pPr>
    </w:lvl>
  </w:abstractNum>
  <w:abstractNum w:abstractNumId="8">
    <w:nsid w:val="5C515E12"/>
    <w:multiLevelType w:val="hybridMultilevel"/>
    <w:tmpl w:val="561A85B8"/>
    <w:lvl w:ilvl="0" w:tplc="04190001">
      <w:start w:val="1"/>
      <w:numFmt w:val="bullet"/>
      <w:lvlText w:val=""/>
      <w:lvlJc w:val="left"/>
      <w:pPr>
        <w:tabs>
          <w:tab w:val="num" w:pos="720"/>
        </w:tabs>
        <w:ind w:left="720" w:hanging="360"/>
      </w:pPr>
      <w:rPr>
        <w:rFonts w:ascii="Symbol" w:hAnsi="Symbol" w:cs="Symbol" w:hint="default"/>
      </w:rPr>
    </w:lvl>
    <w:lvl w:ilvl="1" w:tplc="87F08D84">
      <w:numFmt w:val="bullet"/>
      <w:lvlText w:val="-"/>
      <w:lvlJc w:val="left"/>
      <w:pPr>
        <w:ind w:left="1440" w:hanging="360"/>
      </w:pPr>
      <w:rPr>
        <w:rFonts w:ascii="Cambria" w:eastAsia="Times New Roman" w:hAnsi="Cambria"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7D045351"/>
    <w:multiLevelType w:val="hybridMultilevel"/>
    <w:tmpl w:val="1BAAB752"/>
    <w:lvl w:ilvl="0" w:tplc="041A0005">
      <w:start w:val="1"/>
      <w:numFmt w:val="bullet"/>
      <w:lvlText w:val=""/>
      <w:lvlJc w:val="left"/>
      <w:pPr>
        <w:ind w:left="360" w:hanging="360"/>
      </w:pPr>
      <w:rPr>
        <w:rFonts w:ascii="Wingdings" w:hAnsi="Wingdings" w:cs="Wingdings" w:hint="default"/>
      </w:rPr>
    </w:lvl>
    <w:lvl w:ilvl="1" w:tplc="181A0003">
      <w:start w:val="1"/>
      <w:numFmt w:val="bullet"/>
      <w:lvlText w:val="o"/>
      <w:lvlJc w:val="left"/>
      <w:pPr>
        <w:ind w:left="1080" w:hanging="360"/>
      </w:pPr>
      <w:rPr>
        <w:rFonts w:ascii="Courier New" w:hAnsi="Courier New" w:cs="Courier New" w:hint="default"/>
      </w:rPr>
    </w:lvl>
    <w:lvl w:ilvl="2" w:tplc="181A0005">
      <w:start w:val="1"/>
      <w:numFmt w:val="bullet"/>
      <w:lvlText w:val=""/>
      <w:lvlJc w:val="left"/>
      <w:pPr>
        <w:ind w:left="1800" w:hanging="360"/>
      </w:pPr>
      <w:rPr>
        <w:rFonts w:ascii="Wingdings" w:hAnsi="Wingdings" w:cs="Wingdings" w:hint="default"/>
      </w:rPr>
    </w:lvl>
    <w:lvl w:ilvl="3" w:tplc="181A0001">
      <w:start w:val="1"/>
      <w:numFmt w:val="bullet"/>
      <w:lvlText w:val=""/>
      <w:lvlJc w:val="left"/>
      <w:pPr>
        <w:ind w:left="2520" w:hanging="360"/>
      </w:pPr>
      <w:rPr>
        <w:rFonts w:ascii="Symbol" w:hAnsi="Symbol" w:cs="Symbol" w:hint="default"/>
      </w:rPr>
    </w:lvl>
    <w:lvl w:ilvl="4" w:tplc="181A0003">
      <w:start w:val="1"/>
      <w:numFmt w:val="bullet"/>
      <w:lvlText w:val="o"/>
      <w:lvlJc w:val="left"/>
      <w:pPr>
        <w:ind w:left="3240" w:hanging="360"/>
      </w:pPr>
      <w:rPr>
        <w:rFonts w:ascii="Courier New" w:hAnsi="Courier New" w:cs="Courier New" w:hint="default"/>
      </w:rPr>
    </w:lvl>
    <w:lvl w:ilvl="5" w:tplc="181A0005">
      <w:start w:val="1"/>
      <w:numFmt w:val="bullet"/>
      <w:lvlText w:val=""/>
      <w:lvlJc w:val="left"/>
      <w:pPr>
        <w:ind w:left="3960" w:hanging="360"/>
      </w:pPr>
      <w:rPr>
        <w:rFonts w:ascii="Wingdings" w:hAnsi="Wingdings" w:cs="Wingdings" w:hint="default"/>
      </w:rPr>
    </w:lvl>
    <w:lvl w:ilvl="6" w:tplc="181A0001">
      <w:start w:val="1"/>
      <w:numFmt w:val="bullet"/>
      <w:lvlText w:val=""/>
      <w:lvlJc w:val="left"/>
      <w:pPr>
        <w:ind w:left="4680" w:hanging="360"/>
      </w:pPr>
      <w:rPr>
        <w:rFonts w:ascii="Symbol" w:hAnsi="Symbol" w:cs="Symbol" w:hint="default"/>
      </w:rPr>
    </w:lvl>
    <w:lvl w:ilvl="7" w:tplc="181A0003">
      <w:start w:val="1"/>
      <w:numFmt w:val="bullet"/>
      <w:lvlText w:val="o"/>
      <w:lvlJc w:val="left"/>
      <w:pPr>
        <w:ind w:left="5400" w:hanging="360"/>
      </w:pPr>
      <w:rPr>
        <w:rFonts w:ascii="Courier New" w:hAnsi="Courier New" w:cs="Courier New" w:hint="default"/>
      </w:rPr>
    </w:lvl>
    <w:lvl w:ilvl="8" w:tplc="181A0005">
      <w:start w:val="1"/>
      <w:numFmt w:val="bullet"/>
      <w:lvlText w:val=""/>
      <w:lvlJc w:val="left"/>
      <w:pPr>
        <w:ind w:left="6120" w:hanging="360"/>
      </w:pPr>
      <w:rPr>
        <w:rFonts w:ascii="Wingdings" w:hAnsi="Wingdings" w:cs="Wingdings" w:hint="default"/>
      </w:rPr>
    </w:lvl>
  </w:abstractNum>
  <w:num w:numId="1">
    <w:abstractNumId w:val="7"/>
  </w:num>
  <w:num w:numId="2">
    <w:abstractNumId w:val="5"/>
  </w:num>
  <w:num w:numId="3">
    <w:abstractNumId w:val="6"/>
  </w:num>
  <w:num w:numId="4">
    <w:abstractNumId w:val="3"/>
  </w:num>
  <w:num w:numId="5">
    <w:abstractNumId w:val="1"/>
  </w:num>
  <w:num w:numId="6">
    <w:abstractNumId w:val="2"/>
  </w:num>
  <w:num w:numId="7">
    <w:abstractNumId w:val="4"/>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6F3"/>
    <w:rsid w:val="000105B3"/>
    <w:rsid w:val="00012D0D"/>
    <w:rsid w:val="003554A6"/>
    <w:rsid w:val="007D4664"/>
    <w:rsid w:val="00CF759A"/>
    <w:rsid w:val="00F556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6F3"/>
    <w:pPr>
      <w:spacing w:after="0" w:line="240" w:lineRule="auto"/>
    </w:pPr>
    <w:rPr>
      <w:rFonts w:ascii="Times New Roman" w:eastAsia="Times New Roman" w:hAnsi="Times New Roman" w:cs="Times New Roman"/>
      <w:sz w:val="24"/>
      <w:szCs w:val="24"/>
      <w:lang w:val="ru-RU" w:eastAsia="ru-RU"/>
    </w:rPr>
  </w:style>
  <w:style w:type="paragraph" w:styleId="6">
    <w:name w:val="heading 6"/>
    <w:basedOn w:val="a"/>
    <w:next w:val="a"/>
    <w:link w:val="60"/>
    <w:qFormat/>
    <w:rsid w:val="00F556F3"/>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F556F3"/>
    <w:rPr>
      <w:rFonts w:ascii="Times New Roman" w:eastAsia="Times New Roman" w:hAnsi="Times New Roman" w:cs="Times New Roman"/>
      <w:b/>
      <w:bCs/>
      <w:lang w:val="ru-RU" w:eastAsia="ru-RU"/>
    </w:rPr>
  </w:style>
  <w:style w:type="paragraph" w:styleId="a3">
    <w:name w:val="footer"/>
    <w:basedOn w:val="a"/>
    <w:link w:val="a4"/>
    <w:rsid w:val="00F556F3"/>
    <w:pPr>
      <w:tabs>
        <w:tab w:val="center" w:pos="4819"/>
        <w:tab w:val="right" w:pos="9639"/>
      </w:tabs>
    </w:pPr>
  </w:style>
  <w:style w:type="character" w:customStyle="1" w:styleId="a4">
    <w:name w:val="Нижний колонтитул Знак"/>
    <w:basedOn w:val="a0"/>
    <w:link w:val="a3"/>
    <w:rsid w:val="00F556F3"/>
    <w:rPr>
      <w:rFonts w:ascii="Times New Roman" w:eastAsia="Times New Roman" w:hAnsi="Times New Roman" w:cs="Times New Roman"/>
      <w:sz w:val="24"/>
      <w:szCs w:val="24"/>
      <w:lang w:val="ru-RU" w:eastAsia="ru-RU"/>
    </w:rPr>
  </w:style>
  <w:style w:type="character" w:styleId="a5">
    <w:name w:val="page number"/>
    <w:basedOn w:val="a0"/>
    <w:rsid w:val="00F556F3"/>
  </w:style>
  <w:style w:type="character" w:styleId="a6">
    <w:name w:val="Hyperlink"/>
    <w:rsid w:val="00F556F3"/>
    <w:rPr>
      <w:color w:val="0000FF"/>
      <w:u w:val="single"/>
    </w:rPr>
  </w:style>
  <w:style w:type="paragraph" w:styleId="a7">
    <w:name w:val="Plain Text"/>
    <w:basedOn w:val="a"/>
    <w:link w:val="a8"/>
    <w:rsid w:val="00F556F3"/>
    <w:rPr>
      <w:rFonts w:ascii="Courier New" w:hAnsi="Courier New" w:cs="Courier New"/>
      <w:sz w:val="20"/>
      <w:szCs w:val="20"/>
      <w:lang w:val="en-US" w:eastAsia="en-US"/>
    </w:rPr>
  </w:style>
  <w:style w:type="character" w:customStyle="1" w:styleId="a8">
    <w:name w:val="Текст Знак"/>
    <w:basedOn w:val="a0"/>
    <w:link w:val="a7"/>
    <w:rsid w:val="00F556F3"/>
    <w:rPr>
      <w:rFonts w:ascii="Courier New" w:eastAsia="Times New Roman" w:hAnsi="Courier New" w:cs="Courier New"/>
      <w:sz w:val="20"/>
      <w:szCs w:val="20"/>
      <w:lang w:val="en-US"/>
    </w:rPr>
  </w:style>
  <w:style w:type="paragraph" w:styleId="a9">
    <w:name w:val="List Paragraph"/>
    <w:basedOn w:val="a"/>
    <w:qFormat/>
    <w:rsid w:val="00F556F3"/>
    <w:pPr>
      <w:spacing w:line="276" w:lineRule="auto"/>
      <w:ind w:left="720"/>
      <w:contextualSpacing/>
    </w:pPr>
    <w:rPr>
      <w:rFonts w:eastAsia="Calibri"/>
      <w:sz w:val="28"/>
      <w:szCs w:val="28"/>
      <w:lang w:val="uk-UA" w:eastAsia="en-US"/>
    </w:rPr>
  </w:style>
  <w:style w:type="paragraph" w:customStyle="1" w:styleId="ListParagraph">
    <w:name w:val="List Paragraph"/>
    <w:basedOn w:val="a"/>
    <w:qFormat/>
    <w:rsid w:val="00F556F3"/>
    <w:pPr>
      <w:spacing w:after="200" w:line="276" w:lineRule="auto"/>
      <w:ind w:left="720"/>
      <w:jc w:val="both"/>
    </w:pPr>
    <w:rPr>
      <w:rFonts w:ascii="Calibri" w:hAnsi="Calibri" w:cs="Arial"/>
      <w:color w:val="000000"/>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6F3"/>
    <w:pPr>
      <w:spacing w:after="0" w:line="240" w:lineRule="auto"/>
    </w:pPr>
    <w:rPr>
      <w:rFonts w:ascii="Times New Roman" w:eastAsia="Times New Roman" w:hAnsi="Times New Roman" w:cs="Times New Roman"/>
      <w:sz w:val="24"/>
      <w:szCs w:val="24"/>
      <w:lang w:val="ru-RU" w:eastAsia="ru-RU"/>
    </w:rPr>
  </w:style>
  <w:style w:type="paragraph" w:styleId="6">
    <w:name w:val="heading 6"/>
    <w:basedOn w:val="a"/>
    <w:next w:val="a"/>
    <w:link w:val="60"/>
    <w:qFormat/>
    <w:rsid w:val="00F556F3"/>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F556F3"/>
    <w:rPr>
      <w:rFonts w:ascii="Times New Roman" w:eastAsia="Times New Roman" w:hAnsi="Times New Roman" w:cs="Times New Roman"/>
      <w:b/>
      <w:bCs/>
      <w:lang w:val="ru-RU" w:eastAsia="ru-RU"/>
    </w:rPr>
  </w:style>
  <w:style w:type="paragraph" w:styleId="a3">
    <w:name w:val="footer"/>
    <w:basedOn w:val="a"/>
    <w:link w:val="a4"/>
    <w:rsid w:val="00F556F3"/>
    <w:pPr>
      <w:tabs>
        <w:tab w:val="center" w:pos="4819"/>
        <w:tab w:val="right" w:pos="9639"/>
      </w:tabs>
    </w:pPr>
  </w:style>
  <w:style w:type="character" w:customStyle="1" w:styleId="a4">
    <w:name w:val="Нижний колонтитул Знак"/>
    <w:basedOn w:val="a0"/>
    <w:link w:val="a3"/>
    <w:rsid w:val="00F556F3"/>
    <w:rPr>
      <w:rFonts w:ascii="Times New Roman" w:eastAsia="Times New Roman" w:hAnsi="Times New Roman" w:cs="Times New Roman"/>
      <w:sz w:val="24"/>
      <w:szCs w:val="24"/>
      <w:lang w:val="ru-RU" w:eastAsia="ru-RU"/>
    </w:rPr>
  </w:style>
  <w:style w:type="character" w:styleId="a5">
    <w:name w:val="page number"/>
    <w:basedOn w:val="a0"/>
    <w:rsid w:val="00F556F3"/>
  </w:style>
  <w:style w:type="character" w:styleId="a6">
    <w:name w:val="Hyperlink"/>
    <w:rsid w:val="00F556F3"/>
    <w:rPr>
      <w:color w:val="0000FF"/>
      <w:u w:val="single"/>
    </w:rPr>
  </w:style>
  <w:style w:type="paragraph" w:styleId="a7">
    <w:name w:val="Plain Text"/>
    <w:basedOn w:val="a"/>
    <w:link w:val="a8"/>
    <w:rsid w:val="00F556F3"/>
    <w:rPr>
      <w:rFonts w:ascii="Courier New" w:hAnsi="Courier New" w:cs="Courier New"/>
      <w:sz w:val="20"/>
      <w:szCs w:val="20"/>
      <w:lang w:val="en-US" w:eastAsia="en-US"/>
    </w:rPr>
  </w:style>
  <w:style w:type="character" w:customStyle="1" w:styleId="a8">
    <w:name w:val="Текст Знак"/>
    <w:basedOn w:val="a0"/>
    <w:link w:val="a7"/>
    <w:rsid w:val="00F556F3"/>
    <w:rPr>
      <w:rFonts w:ascii="Courier New" w:eastAsia="Times New Roman" w:hAnsi="Courier New" w:cs="Courier New"/>
      <w:sz w:val="20"/>
      <w:szCs w:val="20"/>
      <w:lang w:val="en-US"/>
    </w:rPr>
  </w:style>
  <w:style w:type="paragraph" w:styleId="a9">
    <w:name w:val="List Paragraph"/>
    <w:basedOn w:val="a"/>
    <w:qFormat/>
    <w:rsid w:val="00F556F3"/>
    <w:pPr>
      <w:spacing w:line="276" w:lineRule="auto"/>
      <w:ind w:left="720"/>
      <w:contextualSpacing/>
    </w:pPr>
    <w:rPr>
      <w:rFonts w:eastAsia="Calibri"/>
      <w:sz w:val="28"/>
      <w:szCs w:val="28"/>
      <w:lang w:val="uk-UA" w:eastAsia="en-US"/>
    </w:rPr>
  </w:style>
  <w:style w:type="paragraph" w:customStyle="1" w:styleId="ListParagraph">
    <w:name w:val="List Paragraph"/>
    <w:basedOn w:val="a"/>
    <w:qFormat/>
    <w:rsid w:val="00F556F3"/>
    <w:pPr>
      <w:spacing w:after="200" w:line="276" w:lineRule="auto"/>
      <w:ind w:left="720"/>
      <w:jc w:val="both"/>
    </w:pPr>
    <w:rPr>
      <w:rFonts w:ascii="Calibri" w:hAnsi="Calibri" w:cs="Arial"/>
      <w:color w:val="00000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da.kosiv@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12606</Words>
  <Characters>7186</Characters>
  <Application>Microsoft Office Word</Application>
  <DocSecurity>0</DocSecurity>
  <Lines>59</Lines>
  <Paragraphs>39</Paragraphs>
  <ScaleCrop>false</ScaleCrop>
  <Company>SPecialiST RePack</Company>
  <LinksUpToDate>false</LinksUpToDate>
  <CharactersWithSpaces>19753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Роксолана</dc:creator>
  <cp:lastModifiedBy>Роксолана</cp:lastModifiedBy>
  <cp:revision>4</cp:revision>
  <dcterms:created xsi:type="dcterms:W3CDTF">2014-09-22T06:16:00Z</dcterms:created>
  <dcterms:modified xsi:type="dcterms:W3CDTF">2014-09-22T06:53:00Z</dcterms:modified>
</cp:coreProperties>
</file>