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3" w:rsidRPr="00631B45" w:rsidRDefault="00AB57A3" w:rsidP="00AB57A3">
      <w:pPr>
        <w:jc w:val="center"/>
        <w:rPr>
          <w:color w:val="000000"/>
        </w:rPr>
      </w:pPr>
      <w:r>
        <w:rPr>
          <w:noProof/>
          <w:color w:val="000000"/>
          <w:lang w:eastAsia="uk-UA"/>
        </w:rPr>
        <w:drawing>
          <wp:inline distT="0" distB="0" distL="0" distR="0">
            <wp:extent cx="657225" cy="847725"/>
            <wp:effectExtent l="0" t="0" r="9525" b="9525"/>
            <wp:docPr id="2" name="Рисунок 2" descr="Описание: 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en-US"/>
        </w:rPr>
        <w:t xml:space="preserve">                                                                                                                       </w:t>
      </w:r>
      <w:r>
        <w:rPr>
          <w:noProof/>
          <w:color w:val="000000"/>
          <w:lang w:eastAsia="uk-UA"/>
        </w:rPr>
        <w:drawing>
          <wp:inline distT="0" distB="0" distL="0" distR="0">
            <wp:extent cx="733425" cy="1028700"/>
            <wp:effectExtent l="0" t="0" r="9525" b="0"/>
            <wp:docPr id="1" name="Рисунок 1" descr="Описание: 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A3" w:rsidRPr="00631B45" w:rsidRDefault="00AB57A3" w:rsidP="00AB57A3">
      <w:pPr>
        <w:jc w:val="both"/>
        <w:rPr>
          <w:color w:val="000000"/>
        </w:rPr>
      </w:pP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r w:rsidRPr="00631B45">
        <w:rPr>
          <w:b/>
          <w:bCs/>
          <w:color w:val="000000"/>
        </w:rPr>
        <w:t>УКРАЇНА</w:t>
      </w: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proofErr w:type="spellStart"/>
      <w:r w:rsidRPr="00631B45">
        <w:rPr>
          <w:b/>
          <w:bCs/>
          <w:color w:val="000000"/>
        </w:rPr>
        <w:t>Косівська</w:t>
      </w:r>
      <w:proofErr w:type="spellEnd"/>
      <w:r w:rsidRPr="00631B45">
        <w:rPr>
          <w:b/>
          <w:bCs/>
          <w:color w:val="000000"/>
        </w:rPr>
        <w:t xml:space="preserve"> районна рада</w:t>
      </w: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r w:rsidRPr="00631B45">
        <w:rPr>
          <w:b/>
          <w:bCs/>
          <w:color w:val="000000"/>
        </w:rPr>
        <w:t>шосте демократичне скликання</w:t>
      </w:r>
    </w:p>
    <w:p w:rsidR="00AB57A3" w:rsidRPr="00631B45" w:rsidRDefault="005D5458" w:rsidP="00AB57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двадцять восьма</w:t>
      </w:r>
      <w:r w:rsidR="00AB57A3" w:rsidRPr="00631B45">
        <w:rPr>
          <w:b/>
          <w:bCs/>
          <w:color w:val="000000"/>
        </w:rPr>
        <w:t xml:space="preserve"> сесія</w:t>
      </w:r>
    </w:p>
    <w:p w:rsidR="00AB57A3" w:rsidRPr="005D5458" w:rsidRDefault="00AB57A3" w:rsidP="00AB57A3">
      <w:pPr>
        <w:rPr>
          <w:b/>
          <w:bCs/>
          <w:color w:val="000000"/>
        </w:rPr>
      </w:pPr>
    </w:p>
    <w:p w:rsidR="00AB57A3" w:rsidRPr="007D0791" w:rsidRDefault="00AB57A3" w:rsidP="00AB57A3">
      <w:pPr>
        <w:jc w:val="center"/>
        <w:rPr>
          <w:b/>
          <w:bCs/>
          <w:i/>
          <w:color w:val="000000"/>
        </w:rPr>
      </w:pPr>
      <w:r w:rsidRPr="007D0791">
        <w:rPr>
          <w:b/>
          <w:bCs/>
          <w:i/>
          <w:color w:val="000000"/>
        </w:rPr>
        <w:t>РІШЕННЯ</w:t>
      </w:r>
    </w:p>
    <w:p w:rsidR="00AB57A3" w:rsidRPr="00631B45" w:rsidRDefault="00AB57A3" w:rsidP="00AB57A3">
      <w:pPr>
        <w:jc w:val="both"/>
        <w:rPr>
          <w:color w:val="000000"/>
        </w:rPr>
      </w:pPr>
      <w:r w:rsidRPr="00631B45">
        <w:rPr>
          <w:color w:val="000000"/>
        </w:rPr>
        <w:t>Від</w:t>
      </w:r>
      <w:r w:rsidR="005D5458">
        <w:rPr>
          <w:color w:val="000000"/>
        </w:rPr>
        <w:t xml:space="preserve"> 22 травня</w:t>
      </w:r>
      <w:r>
        <w:rPr>
          <w:color w:val="000000"/>
        </w:rPr>
        <w:t xml:space="preserve"> </w:t>
      </w:r>
      <w:r w:rsidRPr="00631B45">
        <w:rPr>
          <w:color w:val="000000"/>
        </w:rPr>
        <w:t xml:space="preserve">2014 року                                                                                 </w:t>
      </w:r>
      <w:r w:rsidR="009D383C">
        <w:rPr>
          <w:color w:val="000000"/>
        </w:rPr>
        <w:tab/>
      </w:r>
      <w:r w:rsidRPr="00631B45">
        <w:rPr>
          <w:color w:val="000000"/>
        </w:rPr>
        <w:t>№</w:t>
      </w:r>
      <w:r w:rsidRPr="005D5458">
        <w:rPr>
          <w:color w:val="000000"/>
        </w:rPr>
        <w:t xml:space="preserve"> </w:t>
      </w:r>
      <w:r w:rsidR="009D383C">
        <w:rPr>
          <w:color w:val="000000"/>
        </w:rPr>
        <w:t>626</w:t>
      </w:r>
      <w:r w:rsidRPr="00631B45">
        <w:rPr>
          <w:color w:val="000000"/>
        </w:rPr>
        <w:t>-</w:t>
      </w:r>
      <w:r w:rsidR="005D5458">
        <w:rPr>
          <w:color w:val="000000"/>
        </w:rPr>
        <w:t>28</w:t>
      </w:r>
      <w:r w:rsidRPr="00631B45">
        <w:rPr>
          <w:color w:val="000000"/>
        </w:rPr>
        <w:t>/2014</w:t>
      </w:r>
    </w:p>
    <w:p w:rsidR="00AB57A3" w:rsidRPr="00631B45" w:rsidRDefault="00AB57A3" w:rsidP="00AB57A3">
      <w:pPr>
        <w:rPr>
          <w:color w:val="000000"/>
        </w:rPr>
      </w:pPr>
      <w:r w:rsidRPr="00631B45">
        <w:rPr>
          <w:color w:val="000000"/>
        </w:rPr>
        <w:t xml:space="preserve">м. Косів          </w:t>
      </w:r>
    </w:p>
    <w:p w:rsidR="00AB57A3" w:rsidRPr="00631B45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F63FA3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 w:rsidRPr="00631B45">
        <w:rPr>
          <w:b/>
          <w:bCs/>
          <w:color w:val="000000"/>
        </w:rPr>
        <w:t xml:space="preserve">Про зміни та доповнення до </w:t>
      </w:r>
      <w:r>
        <w:rPr>
          <w:b/>
          <w:bCs/>
          <w:color w:val="000000"/>
        </w:rPr>
        <w:t>рішення районної ради</w:t>
      </w:r>
    </w:p>
    <w:p w:rsidR="00AB57A3" w:rsidRPr="00631B45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 xml:space="preserve">від 30.01.2014 р. №550-23/2014 </w:t>
      </w:r>
    </w:p>
    <w:p w:rsidR="00F63FA3" w:rsidRDefault="00AB57A3" w:rsidP="00AB57A3">
      <w:pPr>
        <w:pStyle w:val="a3"/>
        <w:tabs>
          <w:tab w:val="left" w:pos="0"/>
        </w:tabs>
        <w:jc w:val="left"/>
        <w:rPr>
          <w:b/>
          <w:color w:val="000000"/>
        </w:rPr>
      </w:pPr>
      <w:r>
        <w:rPr>
          <w:b/>
          <w:color w:val="000000"/>
        </w:rPr>
        <w:t xml:space="preserve">«Про зміни </w:t>
      </w:r>
      <w:r w:rsidR="00790AA1">
        <w:rPr>
          <w:b/>
          <w:color w:val="000000"/>
        </w:rPr>
        <w:t>і</w:t>
      </w:r>
      <w:r>
        <w:rPr>
          <w:b/>
          <w:color w:val="000000"/>
        </w:rPr>
        <w:t xml:space="preserve"> доповнення до </w:t>
      </w:r>
      <w:r w:rsidRPr="00930F92">
        <w:rPr>
          <w:b/>
          <w:color w:val="000000"/>
        </w:rPr>
        <w:t>Комплексної програми</w:t>
      </w:r>
    </w:p>
    <w:p w:rsidR="00F63FA3" w:rsidRDefault="00AB57A3" w:rsidP="00AB57A3">
      <w:pPr>
        <w:pStyle w:val="a3"/>
        <w:tabs>
          <w:tab w:val="left" w:pos="0"/>
        </w:tabs>
        <w:jc w:val="left"/>
        <w:rPr>
          <w:b/>
          <w:color w:val="000000"/>
        </w:rPr>
      </w:pPr>
      <w:r w:rsidRPr="00930F92">
        <w:rPr>
          <w:b/>
          <w:color w:val="000000"/>
        </w:rPr>
        <w:t>забезпечення пожежної</w:t>
      </w:r>
      <w:r w:rsidR="00F63FA3">
        <w:rPr>
          <w:b/>
          <w:color w:val="000000"/>
        </w:rPr>
        <w:t xml:space="preserve"> </w:t>
      </w:r>
      <w:r w:rsidRPr="00930F92">
        <w:rPr>
          <w:b/>
          <w:color w:val="000000"/>
        </w:rPr>
        <w:t>та техногенної безпеки</w:t>
      </w:r>
    </w:p>
    <w:p w:rsidR="00AB57A3" w:rsidRPr="00930F92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 w:rsidRPr="00930F92">
        <w:rPr>
          <w:b/>
          <w:color w:val="000000"/>
        </w:rPr>
        <w:t xml:space="preserve">в </w:t>
      </w:r>
      <w:proofErr w:type="spellStart"/>
      <w:r w:rsidRPr="00930F92">
        <w:rPr>
          <w:b/>
          <w:color w:val="000000"/>
        </w:rPr>
        <w:t>Косівському</w:t>
      </w:r>
      <w:proofErr w:type="spellEnd"/>
      <w:r w:rsidRPr="00930F92">
        <w:rPr>
          <w:b/>
          <w:color w:val="000000"/>
        </w:rPr>
        <w:t xml:space="preserve"> районі на період 2011-2015 років</w:t>
      </w:r>
      <w:r>
        <w:rPr>
          <w:b/>
          <w:color w:val="000000"/>
        </w:rPr>
        <w:t>»</w:t>
      </w:r>
    </w:p>
    <w:p w:rsidR="00AB57A3" w:rsidRPr="007D0791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AB57A3" w:rsidRPr="00631B45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AB57A3" w:rsidRDefault="00AB57A3" w:rsidP="00AB57A3">
      <w:pPr>
        <w:pStyle w:val="paragraphs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 w:rsidRPr="00631B45">
        <w:rPr>
          <w:color w:val="000000"/>
          <w:lang w:val="uk-UA"/>
        </w:rPr>
        <w:t xml:space="preserve">Відповідно до статті 43 Закону України «Про місцеве самоврядування в </w:t>
      </w:r>
      <w:r>
        <w:rPr>
          <w:color w:val="000000"/>
          <w:lang w:val="uk-UA"/>
        </w:rPr>
        <w:t xml:space="preserve">Україні», враховуючи звернення </w:t>
      </w:r>
      <w:proofErr w:type="spellStart"/>
      <w:r>
        <w:rPr>
          <w:color w:val="000000"/>
          <w:lang w:val="uk-UA"/>
        </w:rPr>
        <w:t>Косівського</w:t>
      </w:r>
      <w:proofErr w:type="spellEnd"/>
      <w:r>
        <w:rPr>
          <w:color w:val="000000"/>
          <w:lang w:val="uk-UA"/>
        </w:rPr>
        <w:t xml:space="preserve"> РВ УДСУ з надзвичайних ситуацій в Івано-Франківській області від </w:t>
      </w:r>
      <w:r w:rsidR="00F07DDF">
        <w:rPr>
          <w:color w:val="000000"/>
          <w:lang w:val="uk-UA"/>
        </w:rPr>
        <w:t>07</w:t>
      </w:r>
      <w:r>
        <w:rPr>
          <w:color w:val="000000"/>
          <w:lang w:val="uk-UA"/>
        </w:rPr>
        <w:t>.0</w:t>
      </w:r>
      <w:r w:rsidR="00F07DDF">
        <w:rPr>
          <w:color w:val="000000"/>
          <w:lang w:val="uk-UA"/>
        </w:rPr>
        <w:t>5</w:t>
      </w:r>
      <w:r>
        <w:rPr>
          <w:color w:val="000000"/>
          <w:lang w:val="uk-UA"/>
        </w:rPr>
        <w:t>.2014 р. №</w:t>
      </w:r>
      <w:r w:rsidR="00F07DDF">
        <w:rPr>
          <w:color w:val="000000"/>
          <w:lang w:val="uk-UA"/>
        </w:rPr>
        <w:t>125</w:t>
      </w:r>
      <w:r>
        <w:rPr>
          <w:color w:val="000000"/>
          <w:lang w:val="uk-UA"/>
        </w:rPr>
        <w:t>/02-40</w:t>
      </w:r>
      <w:r w:rsidR="00F07DDF">
        <w:rPr>
          <w:color w:val="000000"/>
          <w:lang w:val="uk-UA"/>
        </w:rPr>
        <w:t>,</w:t>
      </w:r>
      <w:r w:rsidRPr="00631B45">
        <w:rPr>
          <w:color w:val="000000"/>
          <w:lang w:val="uk-UA"/>
        </w:rPr>
        <w:t xml:space="preserve"> висновки </w:t>
      </w:r>
      <w:r w:rsidR="00F07DDF">
        <w:rPr>
          <w:color w:val="000000"/>
          <w:lang w:val="uk-UA"/>
        </w:rPr>
        <w:t>постійної комісії районної ради з питань надзвичайних ситуацій, житлово-комунального господарства, транспорту та зв</w:t>
      </w:r>
      <w:r w:rsidR="00F07DDF" w:rsidRPr="00F07DDF">
        <w:rPr>
          <w:color w:val="000000"/>
          <w:lang w:val="uk-UA"/>
        </w:rPr>
        <w:t>’</w:t>
      </w:r>
      <w:r w:rsidR="00F07DDF">
        <w:rPr>
          <w:color w:val="000000"/>
          <w:lang w:val="uk-UA"/>
        </w:rPr>
        <w:t>язку</w:t>
      </w:r>
      <w:r w:rsidRPr="00631B45">
        <w:rPr>
          <w:color w:val="000000"/>
          <w:lang w:val="uk-UA"/>
        </w:rPr>
        <w:t>, районна рада</w:t>
      </w:r>
    </w:p>
    <w:p w:rsidR="00AB57A3" w:rsidRDefault="00AB57A3" w:rsidP="00AB57A3">
      <w:pPr>
        <w:pStyle w:val="paragraphs"/>
        <w:spacing w:before="0" w:beforeAutospacing="0" w:after="0" w:afterAutospacing="0"/>
        <w:ind w:left="360"/>
        <w:jc w:val="center"/>
        <w:rPr>
          <w:b/>
          <w:bCs/>
          <w:i/>
          <w:iCs/>
          <w:color w:val="000000"/>
          <w:lang w:val="uk-UA"/>
        </w:rPr>
      </w:pPr>
      <w:r w:rsidRPr="00631B45">
        <w:rPr>
          <w:b/>
          <w:bCs/>
          <w:i/>
          <w:iCs/>
          <w:color w:val="000000"/>
          <w:lang w:val="uk-UA"/>
        </w:rPr>
        <w:t>вирішила:</w:t>
      </w:r>
    </w:p>
    <w:p w:rsidR="00F07DDF" w:rsidRDefault="00F07DDF" w:rsidP="00F07DDF">
      <w:pPr>
        <w:pStyle w:val="paragraphs"/>
        <w:spacing w:before="0" w:beforeAutospacing="0" w:after="0" w:afterAutospacing="0"/>
        <w:jc w:val="both"/>
        <w:rPr>
          <w:b/>
          <w:bCs/>
          <w:i/>
          <w:iCs/>
          <w:color w:val="000000"/>
          <w:lang w:val="uk-UA"/>
        </w:rPr>
      </w:pPr>
    </w:p>
    <w:p w:rsidR="00AB57A3" w:rsidRDefault="00AB57A3" w:rsidP="00201F7F">
      <w:pPr>
        <w:pStyle w:val="paragraphs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12160C">
        <w:rPr>
          <w:color w:val="000000"/>
          <w:lang w:val="uk-UA"/>
        </w:rPr>
        <w:t xml:space="preserve">.  Внести зміни і доповнення до рішення районної ради від </w:t>
      </w:r>
      <w:r w:rsidR="00F07DDF">
        <w:rPr>
          <w:color w:val="000000"/>
          <w:lang w:val="uk-UA"/>
        </w:rPr>
        <w:t>30</w:t>
      </w:r>
      <w:r w:rsidRPr="0012160C">
        <w:rPr>
          <w:color w:val="000000"/>
          <w:lang w:val="uk-UA"/>
        </w:rPr>
        <w:t xml:space="preserve"> </w:t>
      </w:r>
      <w:r w:rsidR="00F07DDF">
        <w:rPr>
          <w:color w:val="000000"/>
          <w:lang w:val="uk-UA"/>
        </w:rPr>
        <w:t>січня</w:t>
      </w:r>
      <w:r w:rsidRPr="0012160C">
        <w:rPr>
          <w:color w:val="000000"/>
          <w:lang w:val="uk-UA"/>
        </w:rPr>
        <w:t xml:space="preserve"> 201</w:t>
      </w:r>
      <w:r w:rsidR="00F07DDF">
        <w:rPr>
          <w:color w:val="000000"/>
          <w:lang w:val="uk-UA"/>
        </w:rPr>
        <w:t>4</w:t>
      </w:r>
      <w:r w:rsidRPr="0012160C">
        <w:rPr>
          <w:color w:val="000000"/>
          <w:lang w:val="uk-UA"/>
        </w:rPr>
        <w:t xml:space="preserve"> року №</w:t>
      </w:r>
      <w:r w:rsidR="00F07DDF">
        <w:rPr>
          <w:color w:val="000000"/>
          <w:lang w:val="uk-UA"/>
        </w:rPr>
        <w:t>550</w:t>
      </w:r>
      <w:r w:rsidRPr="0012160C">
        <w:rPr>
          <w:color w:val="000000"/>
          <w:lang w:val="uk-UA"/>
        </w:rPr>
        <w:t>-</w:t>
      </w:r>
      <w:r w:rsidR="00F07DDF">
        <w:rPr>
          <w:color w:val="000000"/>
          <w:lang w:val="uk-UA"/>
        </w:rPr>
        <w:t>23</w:t>
      </w:r>
      <w:r w:rsidRPr="0012160C">
        <w:rPr>
          <w:color w:val="000000"/>
          <w:lang w:val="uk-UA"/>
        </w:rPr>
        <w:t>/201</w:t>
      </w:r>
      <w:r w:rsidR="00F07DDF">
        <w:rPr>
          <w:color w:val="000000"/>
          <w:lang w:val="uk-UA"/>
        </w:rPr>
        <w:t>4</w:t>
      </w:r>
      <w:r w:rsidRPr="0012160C">
        <w:rPr>
          <w:color w:val="000000"/>
          <w:lang w:val="uk-UA"/>
        </w:rPr>
        <w:t xml:space="preserve"> «Про змін</w:t>
      </w:r>
      <w:r w:rsidR="00F07DDF">
        <w:rPr>
          <w:color w:val="000000"/>
          <w:lang w:val="uk-UA"/>
        </w:rPr>
        <w:t>и</w:t>
      </w:r>
      <w:r w:rsidRPr="0012160C">
        <w:rPr>
          <w:color w:val="000000"/>
          <w:lang w:val="uk-UA"/>
        </w:rPr>
        <w:t xml:space="preserve"> і доповнен</w:t>
      </w:r>
      <w:r w:rsidR="00F07DDF">
        <w:rPr>
          <w:color w:val="000000"/>
          <w:lang w:val="uk-UA"/>
        </w:rPr>
        <w:t>ня</w:t>
      </w:r>
      <w:r w:rsidRPr="0012160C">
        <w:rPr>
          <w:color w:val="000000"/>
          <w:lang w:val="uk-UA"/>
        </w:rPr>
        <w:t xml:space="preserve"> до Комплексної програми забезпечення пожежної та техногенної безпеки в </w:t>
      </w:r>
      <w:proofErr w:type="spellStart"/>
      <w:r w:rsidRPr="0012160C">
        <w:rPr>
          <w:color w:val="000000"/>
          <w:lang w:val="uk-UA"/>
        </w:rPr>
        <w:t>Косівському</w:t>
      </w:r>
      <w:proofErr w:type="spellEnd"/>
      <w:r w:rsidRPr="0012160C">
        <w:rPr>
          <w:color w:val="000000"/>
          <w:lang w:val="uk-UA"/>
        </w:rPr>
        <w:t xml:space="preserve"> районі на період 2011-2015 років»</w:t>
      </w:r>
      <w:r>
        <w:rPr>
          <w:color w:val="000000"/>
          <w:lang w:val="uk-UA"/>
        </w:rPr>
        <w:t>, а саме:</w:t>
      </w:r>
    </w:p>
    <w:p w:rsidR="00AB57A3" w:rsidRDefault="00AB57A3" w:rsidP="00AB57A3">
      <w:pPr>
        <w:ind w:left="426" w:firstLine="141"/>
        <w:jc w:val="both"/>
        <w:rPr>
          <w:color w:val="000000"/>
        </w:rPr>
      </w:pPr>
      <w:r>
        <w:rPr>
          <w:color w:val="000000"/>
        </w:rPr>
        <w:t xml:space="preserve">- </w:t>
      </w:r>
      <w:r w:rsidR="00F07DDF">
        <w:rPr>
          <w:color w:val="000000"/>
        </w:rPr>
        <w:t>викласти у новій редакції найменування заходу в</w:t>
      </w:r>
      <w:r w:rsidRPr="0012160C">
        <w:rPr>
          <w:color w:val="000000"/>
        </w:rPr>
        <w:t xml:space="preserve"> п</w:t>
      </w:r>
      <w:r w:rsidR="00F07DDF">
        <w:rPr>
          <w:color w:val="000000"/>
        </w:rPr>
        <w:t xml:space="preserve">ункті </w:t>
      </w:r>
      <w:r w:rsidRPr="0012160C">
        <w:rPr>
          <w:color w:val="000000"/>
        </w:rPr>
        <w:t>6 переліку заходів, обсягів і джерел фінансування вищезазначеної районної цільової програми відповідно до додатк</w:t>
      </w:r>
      <w:r>
        <w:rPr>
          <w:color w:val="000000"/>
        </w:rPr>
        <w:t>у</w:t>
      </w:r>
      <w:r w:rsidRPr="0012160C">
        <w:rPr>
          <w:color w:val="000000"/>
        </w:rPr>
        <w:t>.</w:t>
      </w:r>
    </w:p>
    <w:p w:rsidR="00F07DDF" w:rsidRDefault="00F07DDF" w:rsidP="00F07DDF">
      <w:pPr>
        <w:jc w:val="both"/>
        <w:rPr>
          <w:color w:val="000000"/>
        </w:rPr>
      </w:pPr>
    </w:p>
    <w:p w:rsidR="00AB57A3" w:rsidRPr="00631B45" w:rsidRDefault="00AB57A3" w:rsidP="00201F7F">
      <w:pPr>
        <w:ind w:firstLine="426"/>
        <w:jc w:val="both"/>
        <w:rPr>
          <w:color w:val="000000"/>
        </w:rPr>
      </w:pPr>
      <w:r w:rsidRPr="001F5790">
        <w:rPr>
          <w:color w:val="000000"/>
          <w:lang w:val="ru-RU"/>
        </w:rPr>
        <w:t>2</w:t>
      </w:r>
      <w:r>
        <w:rPr>
          <w:color w:val="000000"/>
        </w:rPr>
        <w:t xml:space="preserve">. </w:t>
      </w:r>
      <w:r>
        <w:t>Контроль за виконанням рішення покласти на постійну комісію районної ради з питань надзвичайних ситуацій, житлово-комунального госп</w:t>
      </w:r>
      <w:r w:rsidR="00F07DDF">
        <w:t>одарства, транспорту та зв’язку.</w:t>
      </w:r>
    </w:p>
    <w:p w:rsidR="00AB57A3" w:rsidRPr="001F5790" w:rsidRDefault="00AB57A3" w:rsidP="00AB57A3">
      <w:pPr>
        <w:ind w:left="426" w:firstLine="141"/>
        <w:jc w:val="both"/>
        <w:rPr>
          <w:color w:val="000000"/>
        </w:rPr>
      </w:pPr>
    </w:p>
    <w:p w:rsidR="00AB57A3" w:rsidRPr="008D74E3" w:rsidRDefault="00AB57A3" w:rsidP="00AB57A3">
      <w:pPr>
        <w:pStyle w:val="paragraphs"/>
        <w:spacing w:before="0" w:beforeAutospacing="0" w:after="0" w:afterAutospacing="0"/>
        <w:ind w:left="360"/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AB57A3" w:rsidRPr="00B76785" w:rsidRDefault="00AB57A3" w:rsidP="00AB57A3">
      <w:pPr>
        <w:jc w:val="both"/>
        <w:rPr>
          <w:b/>
          <w:bCs/>
          <w:i/>
          <w:iCs/>
          <w:color w:val="000000"/>
          <w:sz w:val="16"/>
          <w:szCs w:val="16"/>
        </w:rPr>
      </w:pPr>
    </w:p>
    <w:p w:rsidR="00AB57A3" w:rsidRPr="007D0791" w:rsidRDefault="00AB57A3" w:rsidP="00AB57A3">
      <w:pPr>
        <w:jc w:val="both"/>
        <w:rPr>
          <w:b/>
          <w:bCs/>
          <w:i/>
          <w:iCs/>
          <w:color w:val="000000"/>
          <w:lang w:val="ru-RU"/>
        </w:rPr>
      </w:pPr>
    </w:p>
    <w:p w:rsidR="00AB57A3" w:rsidRPr="00631B45" w:rsidRDefault="00985D8D" w:rsidP="00AB57A3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Г</w:t>
      </w:r>
      <w:r w:rsidR="00AB57A3" w:rsidRPr="00631B45">
        <w:rPr>
          <w:b/>
          <w:bCs/>
          <w:i/>
          <w:iCs/>
          <w:color w:val="000000"/>
        </w:rPr>
        <w:t>олов</w:t>
      </w:r>
      <w:r>
        <w:rPr>
          <w:b/>
          <w:bCs/>
          <w:i/>
          <w:iCs/>
          <w:color w:val="000000"/>
        </w:rPr>
        <w:t>а</w:t>
      </w:r>
      <w:r w:rsidR="00AB57A3" w:rsidRPr="00631B45">
        <w:rPr>
          <w:b/>
          <w:bCs/>
          <w:i/>
          <w:iCs/>
          <w:color w:val="000000"/>
        </w:rPr>
        <w:t xml:space="preserve"> районної ради</w:t>
      </w:r>
      <w:r w:rsidR="00AB57A3" w:rsidRPr="00631B45">
        <w:rPr>
          <w:b/>
          <w:bCs/>
          <w:i/>
          <w:iCs/>
          <w:color w:val="000000"/>
        </w:rPr>
        <w:tab/>
      </w:r>
      <w:r w:rsidR="00AB57A3" w:rsidRPr="00631B45">
        <w:rPr>
          <w:b/>
          <w:bCs/>
          <w:i/>
          <w:iCs/>
          <w:color w:val="000000"/>
        </w:rPr>
        <w:tab/>
      </w:r>
      <w:r w:rsidR="00AB57A3" w:rsidRPr="00631B45">
        <w:rPr>
          <w:b/>
          <w:bCs/>
          <w:i/>
          <w:iCs/>
          <w:color w:val="000000"/>
        </w:rPr>
        <w:tab/>
      </w:r>
      <w:r w:rsidR="00AB57A3" w:rsidRPr="00631B45">
        <w:rPr>
          <w:b/>
          <w:bCs/>
          <w:i/>
          <w:iCs/>
          <w:color w:val="000000"/>
        </w:rPr>
        <w:tab/>
      </w:r>
      <w:r w:rsidR="00AB57A3">
        <w:rPr>
          <w:b/>
          <w:bCs/>
          <w:i/>
          <w:iCs/>
          <w:color w:val="000000"/>
        </w:rPr>
        <w:tab/>
      </w:r>
      <w:r w:rsidR="00AB57A3">
        <w:rPr>
          <w:b/>
          <w:bCs/>
          <w:i/>
          <w:iCs/>
          <w:color w:val="000000"/>
        </w:rPr>
        <w:tab/>
      </w:r>
      <w:r w:rsidR="00AB57A3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 xml:space="preserve">    Михайло </w:t>
      </w:r>
      <w:proofErr w:type="spellStart"/>
      <w:r>
        <w:rPr>
          <w:b/>
          <w:bCs/>
          <w:i/>
          <w:iCs/>
          <w:color w:val="000000"/>
        </w:rPr>
        <w:t>Шатрук</w:t>
      </w:r>
      <w:proofErr w:type="spellEnd"/>
    </w:p>
    <w:p w:rsidR="00AB57A3" w:rsidRPr="00631B45" w:rsidRDefault="00AB57A3" w:rsidP="00AB57A3">
      <w:pPr>
        <w:jc w:val="both"/>
        <w:rPr>
          <w:b/>
          <w:bCs/>
          <w:i/>
          <w:iCs/>
          <w:color w:val="00000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AB57A3" w:rsidRPr="0053673A" w:rsidTr="00571077">
        <w:trPr>
          <w:trHeight w:hRule="exact" w:val="87"/>
        </w:trPr>
        <w:tc>
          <w:tcPr>
            <w:tcW w:w="9828" w:type="dxa"/>
            <w:shd w:val="clear" w:color="auto" w:fill="auto"/>
          </w:tcPr>
          <w:p w:rsidR="00AB57A3" w:rsidRPr="00DF0979" w:rsidRDefault="00AB57A3" w:rsidP="00571077">
            <w:pPr>
              <w:widowControl/>
              <w:suppressAutoHyphens w:val="0"/>
              <w:rPr>
                <w:spacing w:val="30"/>
                <w:sz w:val="28"/>
                <w:szCs w:val="28"/>
              </w:rPr>
            </w:pPr>
          </w:p>
        </w:tc>
      </w:tr>
    </w:tbl>
    <w:p w:rsidR="00D73C81" w:rsidRDefault="00D73C81" w:rsidP="00AB57A3">
      <w:pPr>
        <w:rPr>
          <w:color w:val="000000"/>
          <w:sz w:val="20"/>
          <w:szCs w:val="2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ind w:firstLine="10490"/>
        <w:jc w:val="right"/>
        <w:rPr>
          <w:sz w:val="28"/>
          <w:szCs w:val="28"/>
        </w:rPr>
        <w:sectPr w:rsidR="00AB57A3" w:rsidSect="0060056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</w:t>
      </w:r>
    </w:p>
    <w:p w:rsidR="00AB57A3" w:rsidRPr="00455BBE" w:rsidRDefault="00AB57A3" w:rsidP="00AB57A3">
      <w:pPr>
        <w:ind w:firstLine="10490"/>
        <w:jc w:val="right"/>
        <w:rPr>
          <w:i/>
        </w:rPr>
      </w:pPr>
      <w:r w:rsidRPr="00455BBE">
        <w:rPr>
          <w:i/>
        </w:rPr>
        <w:lastRenderedPageBreak/>
        <w:t xml:space="preserve">Додаток </w:t>
      </w:r>
    </w:p>
    <w:p w:rsidR="00AB57A3" w:rsidRPr="00455BBE" w:rsidRDefault="00AB57A3" w:rsidP="00AB57A3">
      <w:pPr>
        <w:ind w:firstLine="10490"/>
        <w:jc w:val="right"/>
        <w:rPr>
          <w:i/>
        </w:rPr>
      </w:pPr>
      <w:r w:rsidRPr="00455BBE">
        <w:rPr>
          <w:i/>
        </w:rPr>
        <w:t xml:space="preserve">до рішення районної ради </w:t>
      </w:r>
    </w:p>
    <w:p w:rsidR="00AB57A3" w:rsidRPr="00455BBE" w:rsidRDefault="00AB57A3" w:rsidP="00AB57A3">
      <w:pPr>
        <w:ind w:firstLine="10490"/>
        <w:jc w:val="right"/>
        <w:rPr>
          <w:i/>
        </w:rPr>
      </w:pPr>
      <w:r w:rsidRPr="00455BBE">
        <w:rPr>
          <w:i/>
        </w:rPr>
        <w:t xml:space="preserve">від </w:t>
      </w:r>
      <w:r w:rsidR="003D2C0F" w:rsidRPr="00455BBE">
        <w:rPr>
          <w:i/>
        </w:rPr>
        <w:t>22 травня</w:t>
      </w:r>
      <w:r w:rsidRPr="00455BBE">
        <w:rPr>
          <w:i/>
        </w:rPr>
        <w:t xml:space="preserve"> 2014 року №</w:t>
      </w:r>
      <w:r w:rsidR="003D2C0F" w:rsidRPr="00455BBE">
        <w:rPr>
          <w:i/>
        </w:rPr>
        <w:t>626-28</w:t>
      </w:r>
      <w:r w:rsidRPr="00455BBE">
        <w:rPr>
          <w:i/>
        </w:rPr>
        <w:t>/2014</w:t>
      </w:r>
    </w:p>
    <w:p w:rsidR="00AB57A3" w:rsidRPr="00455BBE" w:rsidRDefault="00AB57A3" w:rsidP="00AB57A3">
      <w:pPr>
        <w:jc w:val="center"/>
        <w:rPr>
          <w:b/>
          <w:color w:val="000000"/>
        </w:rPr>
      </w:pPr>
      <w:r w:rsidRPr="00455BBE">
        <w:rPr>
          <w:b/>
          <w:color w:val="000000"/>
        </w:rPr>
        <w:t xml:space="preserve">Зміни і доповнення  </w:t>
      </w:r>
    </w:p>
    <w:p w:rsidR="00AB57A3" w:rsidRPr="00455BBE" w:rsidRDefault="00AB57A3" w:rsidP="00AB57A3">
      <w:pPr>
        <w:jc w:val="center"/>
        <w:rPr>
          <w:b/>
          <w:color w:val="000000"/>
        </w:rPr>
      </w:pPr>
      <w:r w:rsidRPr="00455BBE">
        <w:rPr>
          <w:b/>
          <w:color w:val="000000"/>
        </w:rPr>
        <w:t>до переліку заходів, обсягів і джерел фінансування</w:t>
      </w:r>
      <w:r w:rsidR="009A54C4" w:rsidRPr="00455BBE">
        <w:rPr>
          <w:b/>
          <w:color w:val="000000"/>
        </w:rPr>
        <w:t>, затверджених</w:t>
      </w:r>
      <w:r w:rsidRPr="00455BBE">
        <w:rPr>
          <w:b/>
        </w:rPr>
        <w:t xml:space="preserve"> </w:t>
      </w:r>
      <w:r w:rsidRPr="00455BBE">
        <w:rPr>
          <w:b/>
          <w:color w:val="000000"/>
        </w:rPr>
        <w:t>рішення</w:t>
      </w:r>
      <w:r w:rsidR="009A54C4" w:rsidRPr="00455BBE">
        <w:rPr>
          <w:b/>
          <w:color w:val="000000"/>
        </w:rPr>
        <w:t>м</w:t>
      </w:r>
      <w:r w:rsidRPr="00455BBE">
        <w:rPr>
          <w:b/>
          <w:color w:val="000000"/>
        </w:rPr>
        <w:t xml:space="preserve"> районної ради від </w:t>
      </w:r>
      <w:r w:rsidR="009A54C4" w:rsidRPr="00455BBE">
        <w:rPr>
          <w:b/>
          <w:color w:val="000000"/>
        </w:rPr>
        <w:t>30.01.2014</w:t>
      </w:r>
      <w:r w:rsidRPr="00455BBE">
        <w:rPr>
          <w:b/>
          <w:color w:val="000000"/>
        </w:rPr>
        <w:t xml:space="preserve"> року №</w:t>
      </w:r>
      <w:r w:rsidR="00984EA7" w:rsidRPr="00455BBE">
        <w:rPr>
          <w:b/>
          <w:color w:val="000000"/>
        </w:rPr>
        <w:t>550</w:t>
      </w:r>
      <w:r w:rsidRPr="00455BBE">
        <w:rPr>
          <w:b/>
          <w:color w:val="000000"/>
        </w:rPr>
        <w:t>-</w:t>
      </w:r>
      <w:r w:rsidR="00984EA7" w:rsidRPr="00455BBE">
        <w:rPr>
          <w:b/>
          <w:color w:val="000000"/>
        </w:rPr>
        <w:t>23</w:t>
      </w:r>
      <w:r w:rsidRPr="00455BBE">
        <w:rPr>
          <w:b/>
          <w:color w:val="000000"/>
        </w:rPr>
        <w:t>/201</w:t>
      </w:r>
      <w:r w:rsidR="00984EA7" w:rsidRPr="00455BBE">
        <w:rPr>
          <w:b/>
          <w:color w:val="000000"/>
        </w:rPr>
        <w:t>4</w:t>
      </w:r>
      <w:r w:rsidRPr="00455BBE">
        <w:rPr>
          <w:b/>
          <w:color w:val="000000"/>
        </w:rPr>
        <w:t xml:space="preserve"> </w:t>
      </w:r>
    </w:p>
    <w:p w:rsidR="00AB57A3" w:rsidRDefault="00AB57A3" w:rsidP="00AB57A3">
      <w:pPr>
        <w:jc w:val="center"/>
        <w:rPr>
          <w:b/>
          <w:color w:val="000000"/>
        </w:rPr>
      </w:pPr>
      <w:r w:rsidRPr="00455BBE">
        <w:rPr>
          <w:b/>
          <w:color w:val="000000"/>
        </w:rPr>
        <w:t xml:space="preserve">«Про внесення змін і доповнень до Комплексної програми забезпечення пожежної та техногенної безпеки в </w:t>
      </w:r>
      <w:proofErr w:type="spellStart"/>
      <w:r w:rsidRPr="00455BBE">
        <w:rPr>
          <w:b/>
          <w:color w:val="000000"/>
        </w:rPr>
        <w:t>Косівському</w:t>
      </w:r>
      <w:proofErr w:type="spellEnd"/>
      <w:r w:rsidRPr="00455BBE">
        <w:rPr>
          <w:b/>
          <w:color w:val="000000"/>
        </w:rPr>
        <w:t xml:space="preserve"> районі на період 2011-2015 років»</w:t>
      </w:r>
    </w:p>
    <w:p w:rsidR="00455BBE" w:rsidRPr="00455BBE" w:rsidRDefault="00455BBE" w:rsidP="00AB57A3">
      <w:pPr>
        <w:jc w:val="center"/>
        <w:rPr>
          <w:b/>
        </w:rPr>
      </w:pPr>
    </w:p>
    <w:tbl>
      <w:tblPr>
        <w:tblW w:w="0" w:type="auto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59"/>
        <w:gridCol w:w="1701"/>
        <w:gridCol w:w="1414"/>
        <w:gridCol w:w="1544"/>
        <w:gridCol w:w="1554"/>
        <w:gridCol w:w="1568"/>
        <w:gridCol w:w="1572"/>
        <w:gridCol w:w="1579"/>
      </w:tblGrid>
      <w:tr w:rsidR="00AB57A3" w:rsidRPr="00455BBE" w:rsidTr="00984EA7">
        <w:trPr>
          <w:trHeight w:val="366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t xml:space="preserve">  </w:t>
            </w:r>
            <w:r w:rsidRPr="00455BBE">
              <w:rPr>
                <w:b/>
              </w:rPr>
              <w:t>№</w:t>
            </w:r>
          </w:p>
          <w:p w:rsidR="00AB57A3" w:rsidRPr="00455BBE" w:rsidRDefault="00AB57A3" w:rsidP="00571077">
            <w:pPr>
              <w:jc w:val="center"/>
              <w:rPr>
                <w:b/>
              </w:rPr>
            </w:pPr>
            <w:proofErr w:type="spellStart"/>
            <w:r w:rsidRPr="00455BBE">
              <w:rPr>
                <w:b/>
              </w:rPr>
              <w:t>з\п</w:t>
            </w:r>
            <w:proofErr w:type="spellEnd"/>
          </w:p>
        </w:tc>
        <w:tc>
          <w:tcPr>
            <w:tcW w:w="3059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Найменування заходу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Виконавець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Термін виконання</w:t>
            </w:r>
          </w:p>
        </w:tc>
        <w:tc>
          <w:tcPr>
            <w:tcW w:w="6238" w:type="dxa"/>
            <w:gridSpan w:val="4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 xml:space="preserve">Орієнтовні обсяги фінансування, </w:t>
            </w:r>
            <w:proofErr w:type="spellStart"/>
            <w:r w:rsidRPr="00455BBE">
              <w:rPr>
                <w:b/>
              </w:rPr>
              <w:t>тис.грн</w:t>
            </w:r>
            <w:proofErr w:type="spellEnd"/>
            <w:r w:rsidRPr="00455BBE">
              <w:rPr>
                <w:b/>
              </w:rPr>
              <w:t>.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Очікувані результати</w:t>
            </w:r>
          </w:p>
        </w:tc>
      </w:tr>
      <w:tr w:rsidR="00AB57A3" w:rsidRPr="00455BBE" w:rsidTr="00984EA7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роки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всього</w:t>
            </w:r>
          </w:p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3140" w:type="dxa"/>
            <w:gridSpan w:val="2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в т.ч. за джерелами фінансування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</w:tr>
      <w:tr w:rsidR="00AB57A3" w:rsidRPr="00455BBE" w:rsidTr="00984EA7">
        <w:trPr>
          <w:trHeight w:val="264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місцевий бюджет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  <w:r w:rsidRPr="00455BBE">
              <w:rPr>
                <w:b/>
              </w:rPr>
              <w:t>районний бюджет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AB57A3" w:rsidRPr="00455BBE" w:rsidRDefault="00AB57A3" w:rsidP="00571077">
            <w:pPr>
              <w:jc w:val="center"/>
              <w:rPr>
                <w:b/>
              </w:rPr>
            </w:pPr>
          </w:p>
        </w:tc>
      </w:tr>
      <w:tr w:rsidR="00AB57A3" w:rsidRPr="00455BBE" w:rsidTr="00984EA7">
        <w:trPr>
          <w:jc w:val="center"/>
        </w:trPr>
        <w:tc>
          <w:tcPr>
            <w:tcW w:w="959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>6</w:t>
            </w:r>
            <w:r w:rsidR="00765021" w:rsidRPr="00455BBE">
              <w:t>.</w:t>
            </w:r>
          </w:p>
        </w:tc>
        <w:tc>
          <w:tcPr>
            <w:tcW w:w="3059" w:type="dxa"/>
            <w:shd w:val="clear" w:color="auto" w:fill="auto"/>
          </w:tcPr>
          <w:p w:rsidR="00AB57A3" w:rsidRPr="00455BBE" w:rsidRDefault="00984EA7" w:rsidP="00571077">
            <w:pPr>
              <w:jc w:val="both"/>
            </w:pPr>
            <w:r w:rsidRPr="00455BBE">
              <w:t>Утримання пожежної (пожежно-рятувальної) техніки у постійній оперативній готовності до дій за призначенням та технічній справності шляхом придбання (закупівлі):</w:t>
            </w:r>
          </w:p>
          <w:p w:rsidR="00984EA7" w:rsidRPr="00455BBE" w:rsidRDefault="00984EA7" w:rsidP="00984EA7">
            <w:pPr>
              <w:pStyle w:val="a5"/>
              <w:numPr>
                <w:ilvl w:val="0"/>
                <w:numId w:val="1"/>
              </w:numPr>
              <w:jc w:val="both"/>
            </w:pPr>
            <w:r w:rsidRPr="00455BBE">
              <w:t>паливно-мастильних матеріалів;</w:t>
            </w:r>
          </w:p>
          <w:p w:rsidR="00984EA7" w:rsidRPr="00455BBE" w:rsidRDefault="00984EA7" w:rsidP="00984EA7">
            <w:pPr>
              <w:pStyle w:val="a5"/>
              <w:numPr>
                <w:ilvl w:val="0"/>
                <w:numId w:val="1"/>
              </w:numPr>
              <w:jc w:val="both"/>
            </w:pPr>
            <w:r w:rsidRPr="00455BBE">
              <w:t>автомобільних шин;</w:t>
            </w:r>
          </w:p>
          <w:p w:rsidR="00984EA7" w:rsidRPr="00455BBE" w:rsidRDefault="00984EA7" w:rsidP="00984EA7">
            <w:pPr>
              <w:pStyle w:val="a5"/>
              <w:numPr>
                <w:ilvl w:val="0"/>
                <w:numId w:val="1"/>
              </w:numPr>
              <w:jc w:val="both"/>
            </w:pPr>
            <w:proofErr w:type="spellStart"/>
            <w:r w:rsidRPr="00455BBE">
              <w:t>вогнегасячих</w:t>
            </w:r>
            <w:proofErr w:type="spellEnd"/>
            <w:r w:rsidRPr="00455BBE">
              <w:t xml:space="preserve"> засобів (піноутворювач);</w:t>
            </w:r>
          </w:p>
          <w:p w:rsidR="00984EA7" w:rsidRPr="00455BBE" w:rsidRDefault="00984EA7" w:rsidP="00455BBE">
            <w:pPr>
              <w:pStyle w:val="a5"/>
              <w:numPr>
                <w:ilvl w:val="0"/>
                <w:numId w:val="1"/>
              </w:numPr>
              <w:jc w:val="both"/>
            </w:pPr>
            <w:r w:rsidRPr="00455BBE">
              <w:t>пожежного та аварійно-рятувального обладнання (засобів)</w:t>
            </w:r>
          </w:p>
        </w:tc>
        <w:tc>
          <w:tcPr>
            <w:tcW w:w="1701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 xml:space="preserve">ДПРЧ – 14 У ДСНС України в Івано-Франківській області </w:t>
            </w:r>
          </w:p>
        </w:tc>
        <w:tc>
          <w:tcPr>
            <w:tcW w:w="1414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>Протягом 2014-2015 років</w:t>
            </w:r>
          </w:p>
        </w:tc>
        <w:tc>
          <w:tcPr>
            <w:tcW w:w="1544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>2011-2015</w:t>
            </w:r>
          </w:p>
          <w:p w:rsidR="00AB57A3" w:rsidRPr="00455BBE" w:rsidRDefault="00AB57A3" w:rsidP="00571077">
            <w:pPr>
              <w:jc w:val="both"/>
            </w:pPr>
            <w:r w:rsidRPr="00455BBE">
              <w:t>в тому числі:</w:t>
            </w:r>
          </w:p>
          <w:p w:rsidR="00AB57A3" w:rsidRPr="00455BBE" w:rsidRDefault="00AB57A3" w:rsidP="00571077">
            <w:pPr>
              <w:jc w:val="both"/>
            </w:pPr>
            <w:r w:rsidRPr="00455BBE">
              <w:t>2011</w:t>
            </w:r>
          </w:p>
          <w:p w:rsidR="00AB57A3" w:rsidRPr="00455BBE" w:rsidRDefault="00AB57A3" w:rsidP="00571077">
            <w:pPr>
              <w:jc w:val="both"/>
            </w:pPr>
            <w:r w:rsidRPr="00455BBE">
              <w:t>2012</w:t>
            </w:r>
          </w:p>
          <w:p w:rsidR="00AB57A3" w:rsidRPr="00455BBE" w:rsidRDefault="00AB57A3" w:rsidP="00571077">
            <w:pPr>
              <w:jc w:val="both"/>
            </w:pPr>
            <w:r w:rsidRPr="00455BBE">
              <w:t>2013</w:t>
            </w:r>
          </w:p>
          <w:p w:rsidR="00AB57A3" w:rsidRPr="00455BBE" w:rsidRDefault="00AB57A3" w:rsidP="00571077">
            <w:pPr>
              <w:jc w:val="both"/>
            </w:pPr>
            <w:r w:rsidRPr="00455BBE">
              <w:t>2014</w:t>
            </w:r>
          </w:p>
          <w:p w:rsidR="00AB57A3" w:rsidRPr="00455BBE" w:rsidRDefault="00AB57A3" w:rsidP="00571077">
            <w:pPr>
              <w:jc w:val="both"/>
            </w:pPr>
            <w:r w:rsidRPr="00455BBE">
              <w:t>2015</w:t>
            </w:r>
          </w:p>
        </w:tc>
        <w:tc>
          <w:tcPr>
            <w:tcW w:w="1554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>75000</w:t>
            </w:r>
          </w:p>
          <w:p w:rsidR="00AB57A3" w:rsidRPr="00455BBE" w:rsidRDefault="00AB57A3" w:rsidP="00571077">
            <w:pPr>
              <w:jc w:val="both"/>
            </w:pPr>
          </w:p>
          <w:p w:rsidR="00AB57A3" w:rsidRPr="00455BBE" w:rsidRDefault="00AB57A3" w:rsidP="00571077">
            <w:pPr>
              <w:jc w:val="both"/>
            </w:pPr>
          </w:p>
          <w:p w:rsidR="00AB57A3" w:rsidRPr="00455BBE" w:rsidRDefault="00AB57A3" w:rsidP="00571077">
            <w:pPr>
              <w:jc w:val="both"/>
            </w:pPr>
            <w:r w:rsidRPr="00455BBE">
              <w:t>5000</w:t>
            </w:r>
          </w:p>
          <w:p w:rsidR="00AB57A3" w:rsidRPr="00455BBE" w:rsidRDefault="00AB57A3" w:rsidP="00571077">
            <w:pPr>
              <w:jc w:val="both"/>
            </w:pPr>
            <w:r w:rsidRPr="00455BBE">
              <w:t>0</w:t>
            </w:r>
          </w:p>
          <w:p w:rsidR="00AB57A3" w:rsidRPr="00455BBE" w:rsidRDefault="00AB57A3" w:rsidP="00571077">
            <w:pPr>
              <w:jc w:val="both"/>
            </w:pPr>
            <w:r w:rsidRPr="00455BBE">
              <w:t>15000</w:t>
            </w:r>
          </w:p>
          <w:p w:rsidR="00AB57A3" w:rsidRPr="00455BBE" w:rsidRDefault="00AB57A3" w:rsidP="00571077">
            <w:pPr>
              <w:jc w:val="both"/>
            </w:pPr>
            <w:r w:rsidRPr="00455BBE">
              <w:t>30000</w:t>
            </w:r>
          </w:p>
          <w:p w:rsidR="00AB57A3" w:rsidRPr="00455BBE" w:rsidRDefault="00AB57A3" w:rsidP="00571077">
            <w:pPr>
              <w:jc w:val="both"/>
            </w:pPr>
            <w:r w:rsidRPr="00455BBE">
              <w:t>25000</w:t>
            </w:r>
          </w:p>
        </w:tc>
        <w:tc>
          <w:tcPr>
            <w:tcW w:w="1568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>-</w:t>
            </w:r>
          </w:p>
          <w:p w:rsidR="00AB57A3" w:rsidRPr="00455BBE" w:rsidRDefault="00AB57A3" w:rsidP="00571077">
            <w:pPr>
              <w:jc w:val="both"/>
            </w:pPr>
          </w:p>
          <w:p w:rsidR="00AB57A3" w:rsidRPr="00455BBE" w:rsidRDefault="00AB57A3" w:rsidP="00571077">
            <w:pPr>
              <w:jc w:val="both"/>
            </w:pPr>
          </w:p>
          <w:p w:rsidR="00AB57A3" w:rsidRPr="00455BBE" w:rsidRDefault="00AB57A3" w:rsidP="00571077">
            <w:pPr>
              <w:jc w:val="both"/>
            </w:pPr>
            <w:r w:rsidRPr="00455BBE">
              <w:t>-</w:t>
            </w:r>
          </w:p>
          <w:p w:rsidR="00AB57A3" w:rsidRPr="00455BBE" w:rsidRDefault="00AB57A3" w:rsidP="00571077">
            <w:pPr>
              <w:jc w:val="both"/>
            </w:pPr>
            <w:r w:rsidRPr="00455BBE">
              <w:t>-</w:t>
            </w:r>
          </w:p>
          <w:p w:rsidR="00AB57A3" w:rsidRPr="00455BBE" w:rsidRDefault="00AB57A3" w:rsidP="00571077">
            <w:pPr>
              <w:jc w:val="both"/>
            </w:pPr>
            <w:r w:rsidRPr="00455BBE">
              <w:t>-</w:t>
            </w:r>
          </w:p>
          <w:p w:rsidR="00AB57A3" w:rsidRPr="00455BBE" w:rsidRDefault="00AB57A3" w:rsidP="00571077">
            <w:pPr>
              <w:jc w:val="both"/>
            </w:pPr>
            <w:r w:rsidRPr="00455BBE">
              <w:t>-</w:t>
            </w:r>
          </w:p>
          <w:p w:rsidR="00AB57A3" w:rsidRPr="00455BBE" w:rsidRDefault="00AB57A3" w:rsidP="00571077">
            <w:pPr>
              <w:jc w:val="both"/>
            </w:pPr>
            <w:r w:rsidRPr="00455BBE">
              <w:t>-</w:t>
            </w:r>
          </w:p>
        </w:tc>
        <w:tc>
          <w:tcPr>
            <w:tcW w:w="1572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  <w:r w:rsidRPr="00455BBE">
              <w:t>75000</w:t>
            </w:r>
          </w:p>
          <w:p w:rsidR="00AB57A3" w:rsidRPr="00455BBE" w:rsidRDefault="00AB57A3" w:rsidP="00571077">
            <w:pPr>
              <w:jc w:val="both"/>
            </w:pPr>
          </w:p>
          <w:p w:rsidR="00AB57A3" w:rsidRPr="00455BBE" w:rsidRDefault="00AB57A3" w:rsidP="00571077">
            <w:pPr>
              <w:jc w:val="both"/>
            </w:pPr>
          </w:p>
          <w:p w:rsidR="00AB57A3" w:rsidRPr="00455BBE" w:rsidRDefault="00AB57A3" w:rsidP="00571077">
            <w:pPr>
              <w:jc w:val="both"/>
            </w:pPr>
            <w:r w:rsidRPr="00455BBE">
              <w:t>5000</w:t>
            </w:r>
          </w:p>
          <w:p w:rsidR="00AB57A3" w:rsidRPr="00455BBE" w:rsidRDefault="00AB57A3" w:rsidP="00571077">
            <w:pPr>
              <w:jc w:val="both"/>
            </w:pPr>
            <w:r w:rsidRPr="00455BBE">
              <w:t>0</w:t>
            </w:r>
          </w:p>
          <w:p w:rsidR="00AB57A3" w:rsidRPr="00455BBE" w:rsidRDefault="00AB57A3" w:rsidP="00571077">
            <w:pPr>
              <w:jc w:val="both"/>
            </w:pPr>
            <w:r w:rsidRPr="00455BBE">
              <w:t>15000</w:t>
            </w:r>
          </w:p>
          <w:p w:rsidR="00AB57A3" w:rsidRPr="00455BBE" w:rsidRDefault="00AB57A3" w:rsidP="00571077">
            <w:pPr>
              <w:jc w:val="both"/>
            </w:pPr>
            <w:r w:rsidRPr="00455BBE">
              <w:t>30000</w:t>
            </w:r>
          </w:p>
          <w:p w:rsidR="00AB57A3" w:rsidRPr="00455BBE" w:rsidRDefault="00AB57A3" w:rsidP="00571077">
            <w:pPr>
              <w:jc w:val="both"/>
            </w:pPr>
            <w:r w:rsidRPr="00455BBE">
              <w:t>25000</w:t>
            </w:r>
          </w:p>
        </w:tc>
        <w:tc>
          <w:tcPr>
            <w:tcW w:w="1579" w:type="dxa"/>
            <w:shd w:val="clear" w:color="auto" w:fill="auto"/>
          </w:tcPr>
          <w:p w:rsidR="00AB57A3" w:rsidRPr="00455BBE" w:rsidRDefault="00AB57A3" w:rsidP="00571077">
            <w:pPr>
              <w:jc w:val="both"/>
            </w:pPr>
          </w:p>
        </w:tc>
      </w:tr>
    </w:tbl>
    <w:p w:rsidR="00AB57A3" w:rsidRPr="00765021" w:rsidRDefault="00AB57A3" w:rsidP="00AB57A3">
      <w:pPr>
        <w:jc w:val="both"/>
        <w:rPr>
          <w:b/>
          <w:i/>
          <w:sz w:val="21"/>
          <w:szCs w:val="21"/>
        </w:rPr>
      </w:pPr>
    </w:p>
    <w:p w:rsidR="00455BBE" w:rsidRDefault="00455BBE" w:rsidP="00AB57A3">
      <w:pPr>
        <w:jc w:val="both"/>
        <w:rPr>
          <w:b/>
          <w:i/>
          <w:sz w:val="21"/>
          <w:szCs w:val="21"/>
        </w:rPr>
      </w:pPr>
    </w:p>
    <w:p w:rsidR="00AB57A3" w:rsidRPr="00765021" w:rsidRDefault="00AB57A3" w:rsidP="00AB57A3">
      <w:pPr>
        <w:jc w:val="both"/>
        <w:rPr>
          <w:color w:val="000000"/>
          <w:sz w:val="21"/>
          <w:szCs w:val="21"/>
        </w:rPr>
      </w:pPr>
      <w:bookmarkStart w:id="0" w:name="_GoBack"/>
      <w:bookmarkEnd w:id="0"/>
      <w:r w:rsidRPr="00765021">
        <w:rPr>
          <w:b/>
          <w:i/>
          <w:sz w:val="21"/>
          <w:szCs w:val="21"/>
        </w:rPr>
        <w:t>Керуюча справами виконавчого апарату районної ради</w:t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  <w:t xml:space="preserve">         </w:t>
      </w:r>
      <w:r w:rsidR="00765021">
        <w:rPr>
          <w:b/>
          <w:i/>
          <w:sz w:val="21"/>
          <w:szCs w:val="21"/>
        </w:rPr>
        <w:tab/>
      </w:r>
      <w:r w:rsidR="00765021">
        <w:rPr>
          <w:b/>
          <w:i/>
          <w:sz w:val="21"/>
          <w:szCs w:val="21"/>
        </w:rPr>
        <w:tab/>
      </w:r>
      <w:r w:rsidR="00A15C3A">
        <w:rPr>
          <w:b/>
          <w:i/>
          <w:sz w:val="21"/>
          <w:szCs w:val="21"/>
        </w:rPr>
        <w:t xml:space="preserve">          </w:t>
      </w:r>
      <w:r w:rsidRPr="00765021">
        <w:rPr>
          <w:b/>
          <w:i/>
          <w:sz w:val="21"/>
          <w:szCs w:val="21"/>
        </w:rPr>
        <w:t xml:space="preserve">Роксолана </w:t>
      </w:r>
      <w:proofErr w:type="spellStart"/>
      <w:r w:rsidRPr="00765021">
        <w:rPr>
          <w:b/>
          <w:i/>
          <w:sz w:val="21"/>
          <w:szCs w:val="21"/>
        </w:rPr>
        <w:t>Барчук</w:t>
      </w:r>
      <w:proofErr w:type="spellEnd"/>
      <w:r w:rsidRPr="00765021">
        <w:rPr>
          <w:b/>
          <w:i/>
          <w:sz w:val="21"/>
          <w:szCs w:val="21"/>
        </w:rPr>
        <w:t xml:space="preserve"> </w:t>
      </w:r>
    </w:p>
    <w:p w:rsidR="00A766E8" w:rsidRPr="00765021" w:rsidRDefault="00455BBE">
      <w:pPr>
        <w:rPr>
          <w:sz w:val="21"/>
          <w:szCs w:val="21"/>
        </w:rPr>
      </w:pPr>
    </w:p>
    <w:sectPr w:rsidR="00A766E8" w:rsidRPr="00765021" w:rsidSect="004263CF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12B"/>
    <w:multiLevelType w:val="hybridMultilevel"/>
    <w:tmpl w:val="B58C5F50"/>
    <w:lvl w:ilvl="0" w:tplc="DA600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A3"/>
    <w:rsid w:val="00012D0D"/>
    <w:rsid w:val="00201F7F"/>
    <w:rsid w:val="003D2C0F"/>
    <w:rsid w:val="00455BBE"/>
    <w:rsid w:val="005D5458"/>
    <w:rsid w:val="00765021"/>
    <w:rsid w:val="00790AA1"/>
    <w:rsid w:val="007D4664"/>
    <w:rsid w:val="007E12D6"/>
    <w:rsid w:val="00984EA7"/>
    <w:rsid w:val="00985D8D"/>
    <w:rsid w:val="009A54C4"/>
    <w:rsid w:val="009D383C"/>
    <w:rsid w:val="00A15C3A"/>
    <w:rsid w:val="00AB57A3"/>
    <w:rsid w:val="00D33342"/>
    <w:rsid w:val="00D73C81"/>
    <w:rsid w:val="00DA587A"/>
    <w:rsid w:val="00F07DDF"/>
    <w:rsid w:val="00F14B46"/>
    <w:rsid w:val="00F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A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B57A3"/>
    <w:pPr>
      <w:widowControl/>
      <w:suppressAutoHyphens w:val="0"/>
      <w:jc w:val="center"/>
    </w:pPr>
    <w:rPr>
      <w:rFonts w:eastAsia="Times New Roman"/>
      <w:kern w:val="0"/>
    </w:rPr>
  </w:style>
  <w:style w:type="character" w:customStyle="1" w:styleId="a4">
    <w:name w:val="Название Знак"/>
    <w:basedOn w:val="a0"/>
    <w:link w:val="a3"/>
    <w:uiPriority w:val="99"/>
    <w:rsid w:val="00AB5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">
    <w:name w:val="paragraphs"/>
    <w:basedOn w:val="a"/>
    <w:uiPriority w:val="99"/>
    <w:rsid w:val="00AB57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styleId="a5">
    <w:name w:val="List Paragraph"/>
    <w:basedOn w:val="a"/>
    <w:uiPriority w:val="34"/>
    <w:qFormat/>
    <w:rsid w:val="00984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A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B57A3"/>
    <w:pPr>
      <w:widowControl/>
      <w:suppressAutoHyphens w:val="0"/>
      <w:jc w:val="center"/>
    </w:pPr>
    <w:rPr>
      <w:rFonts w:eastAsia="Times New Roman"/>
      <w:kern w:val="0"/>
    </w:rPr>
  </w:style>
  <w:style w:type="character" w:customStyle="1" w:styleId="a4">
    <w:name w:val="Название Знак"/>
    <w:basedOn w:val="a0"/>
    <w:link w:val="a3"/>
    <w:uiPriority w:val="99"/>
    <w:rsid w:val="00AB5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">
    <w:name w:val="paragraphs"/>
    <w:basedOn w:val="a"/>
    <w:uiPriority w:val="99"/>
    <w:rsid w:val="00AB57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styleId="a5">
    <w:name w:val="List Paragraph"/>
    <w:basedOn w:val="a"/>
    <w:uiPriority w:val="34"/>
    <w:qFormat/>
    <w:rsid w:val="0098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1774</Words>
  <Characters>1012</Characters>
  <Application>Microsoft Office Word</Application>
  <DocSecurity>0</DocSecurity>
  <Lines>8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19</cp:revision>
  <cp:lastPrinted>2014-05-12T08:54:00Z</cp:lastPrinted>
  <dcterms:created xsi:type="dcterms:W3CDTF">2014-05-08T08:00:00Z</dcterms:created>
  <dcterms:modified xsi:type="dcterms:W3CDTF">2014-05-28T08:08:00Z</dcterms:modified>
</cp:coreProperties>
</file>