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F0" w:rsidRDefault="00CA14F0" w:rsidP="00CA14F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B2832">
        <w:rPr>
          <w:rFonts w:ascii="Times New Roman" w:hAnsi="Times New Roman" w:cs="Times New Roman"/>
          <w:i/>
          <w:sz w:val="24"/>
          <w:szCs w:val="24"/>
          <w:lang w:val="uk-UA"/>
        </w:rPr>
        <w:t>Проект</w:t>
      </w:r>
    </w:p>
    <w:p w:rsidR="000028D5" w:rsidRPr="00AB2832" w:rsidRDefault="000028D5" w:rsidP="00CA14F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A14F0" w:rsidRPr="00012CF6" w:rsidRDefault="00CA14F0" w:rsidP="00CA1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CF6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0CBABE2" wp14:editId="308DDD9C">
            <wp:extent cx="657225" cy="914400"/>
            <wp:effectExtent l="0" t="0" r="9525" b="0"/>
            <wp:docPr id="5" name="Рисунок 4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Pr="00012CF6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D7B81B6" wp14:editId="162C0D5E">
            <wp:extent cx="742950" cy="1028700"/>
            <wp:effectExtent l="0" t="0" r="0" b="0"/>
            <wp:docPr id="6" name="Рисунок 3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4F0" w:rsidRPr="00012CF6" w:rsidRDefault="00CA14F0" w:rsidP="00CA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F6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CA14F0" w:rsidRPr="00012CF6" w:rsidRDefault="00CA14F0" w:rsidP="00CA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CF6">
        <w:rPr>
          <w:rFonts w:ascii="Times New Roman" w:hAnsi="Times New Roman" w:cs="Times New Roman"/>
          <w:b/>
          <w:sz w:val="24"/>
          <w:szCs w:val="24"/>
        </w:rPr>
        <w:t>Косівська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12CF6">
        <w:rPr>
          <w:rFonts w:ascii="Times New Roman" w:hAnsi="Times New Roman" w:cs="Times New Roman"/>
          <w:b/>
          <w:sz w:val="24"/>
          <w:szCs w:val="24"/>
        </w:rPr>
        <w:t>районна рада</w:t>
      </w:r>
    </w:p>
    <w:p w:rsidR="00CA14F0" w:rsidRPr="00012CF6" w:rsidRDefault="00CA14F0" w:rsidP="00CA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Pr="00012CF6">
        <w:rPr>
          <w:rFonts w:ascii="Times New Roman" w:hAnsi="Times New Roman" w:cs="Times New Roman"/>
          <w:b/>
          <w:sz w:val="24"/>
          <w:szCs w:val="24"/>
        </w:rPr>
        <w:t>осте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демократичнее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12CF6">
        <w:rPr>
          <w:rFonts w:ascii="Times New Roman" w:hAnsi="Times New Roman" w:cs="Times New Roman"/>
          <w:b/>
          <w:sz w:val="24"/>
          <w:szCs w:val="24"/>
        </w:rPr>
        <w:t>скликання</w:t>
      </w:r>
    </w:p>
    <w:p w:rsidR="00CA14F0" w:rsidRPr="00012CF6" w:rsidRDefault="00CA14F0" w:rsidP="00CA14F0">
      <w:pPr>
        <w:pStyle w:val="a3"/>
        <w:tabs>
          <w:tab w:val="left" w:pos="0"/>
        </w:tabs>
        <w:rPr>
          <w:b/>
        </w:rPr>
      </w:pPr>
      <w:r w:rsidRPr="00012CF6">
        <w:rPr>
          <w:b/>
        </w:rPr>
        <w:t xml:space="preserve">вісімнадцята  сесія </w:t>
      </w:r>
    </w:p>
    <w:p w:rsidR="00CA14F0" w:rsidRPr="00012CF6" w:rsidRDefault="00CA14F0" w:rsidP="00CA1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4F0" w:rsidRPr="00012CF6" w:rsidRDefault="00CA14F0" w:rsidP="00CA1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4F0" w:rsidRPr="00012CF6" w:rsidRDefault="00CA14F0" w:rsidP="00CA14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2CF6">
        <w:rPr>
          <w:rFonts w:ascii="Times New Roman" w:hAnsi="Times New Roman" w:cs="Times New Roman"/>
          <w:b/>
          <w:i/>
          <w:sz w:val="24"/>
          <w:szCs w:val="24"/>
        </w:rPr>
        <w:t>РІШЕННЯ</w:t>
      </w:r>
    </w:p>
    <w:p w:rsidR="00CA14F0" w:rsidRPr="00012CF6" w:rsidRDefault="00CA14F0" w:rsidP="00CA14F0">
      <w:pPr>
        <w:pStyle w:val="a3"/>
        <w:tabs>
          <w:tab w:val="left" w:pos="0"/>
        </w:tabs>
        <w:jc w:val="left"/>
      </w:pPr>
    </w:p>
    <w:p w:rsidR="00CA14F0" w:rsidRPr="00012CF6" w:rsidRDefault="00CA14F0" w:rsidP="00CA14F0">
      <w:pPr>
        <w:pStyle w:val="a3"/>
        <w:tabs>
          <w:tab w:val="left" w:pos="0"/>
        </w:tabs>
        <w:jc w:val="left"/>
      </w:pPr>
      <w:r w:rsidRPr="00012CF6">
        <w:t xml:space="preserve">Від  </w:t>
      </w:r>
      <w:r>
        <w:t xml:space="preserve">08 серпня </w:t>
      </w:r>
      <w:r w:rsidRPr="00012CF6">
        <w:t>2013 року                                                                                        №___ 18\2013</w:t>
      </w:r>
    </w:p>
    <w:p w:rsidR="00CA14F0" w:rsidRPr="00012CF6" w:rsidRDefault="00CA14F0" w:rsidP="00CA14F0">
      <w:pPr>
        <w:pStyle w:val="a3"/>
        <w:tabs>
          <w:tab w:val="left" w:pos="0"/>
        </w:tabs>
        <w:jc w:val="left"/>
      </w:pPr>
      <w:r w:rsidRPr="00012CF6">
        <w:t>м.Косів</w:t>
      </w:r>
    </w:p>
    <w:p w:rsidR="00CA14F0" w:rsidRPr="00012CF6" w:rsidRDefault="00CA14F0" w:rsidP="00CA14F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A14F0" w:rsidRPr="00012CF6" w:rsidRDefault="00CA14F0" w:rsidP="00CA14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A14F0" w:rsidRDefault="00CA14F0" w:rsidP="00CA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2C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звіт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роботу філії </w:t>
      </w:r>
    </w:p>
    <w:p w:rsidR="00CA14F0" w:rsidRPr="00012CF6" w:rsidRDefault="00CA14F0" w:rsidP="00CA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ПАТ «Косівський РЕМ»</w:t>
      </w:r>
    </w:p>
    <w:p w:rsidR="00CA14F0" w:rsidRPr="00012CF6" w:rsidRDefault="00CA14F0" w:rsidP="00CA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A14F0" w:rsidRPr="00012CF6" w:rsidRDefault="00CA14F0" w:rsidP="00CA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14F0" w:rsidRPr="00E77DB0" w:rsidRDefault="00CA14F0" w:rsidP="00CA1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Заслухавши </w:t>
      </w:r>
      <w:r w:rsidR="00AC036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77DB0">
        <w:rPr>
          <w:rFonts w:ascii="Times New Roman" w:hAnsi="Times New Roman" w:cs="Times New Roman"/>
          <w:sz w:val="24"/>
          <w:szCs w:val="24"/>
          <w:lang w:val="uk-UA"/>
        </w:rPr>
        <w:t xml:space="preserve"> обговоривши інформацію </w:t>
      </w:r>
      <w:r w:rsidR="00AC036E">
        <w:rPr>
          <w:rFonts w:ascii="Times New Roman" w:hAnsi="Times New Roman" w:cs="Times New Roman"/>
          <w:sz w:val="24"/>
          <w:szCs w:val="24"/>
          <w:lang w:val="uk-UA"/>
        </w:rPr>
        <w:t>директора</w:t>
      </w:r>
      <w:r w:rsidRPr="00E77D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філії ПАТ «Косівський </w:t>
      </w:r>
      <w:r w:rsidRPr="00E77DB0">
        <w:rPr>
          <w:rFonts w:ascii="Times New Roman" w:hAnsi="Times New Roman" w:cs="Times New Roman"/>
          <w:sz w:val="24"/>
          <w:szCs w:val="24"/>
          <w:lang w:val="uk-UA"/>
        </w:rPr>
        <w:t>РЕМ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C036E">
        <w:rPr>
          <w:rFonts w:ascii="Times New Roman" w:hAnsi="Times New Roman" w:cs="Times New Roman"/>
          <w:sz w:val="24"/>
          <w:szCs w:val="24"/>
          <w:lang w:val="uk-UA"/>
        </w:rPr>
        <w:t xml:space="preserve"> В.Г.Бойчука, </w:t>
      </w:r>
      <w:r w:rsidR="000E01B6">
        <w:rPr>
          <w:rFonts w:ascii="Times New Roman" w:hAnsi="Times New Roman" w:cs="Times New Roman"/>
          <w:sz w:val="24"/>
          <w:szCs w:val="24"/>
          <w:lang w:val="uk-UA"/>
        </w:rPr>
        <w:t>враховуючи критичні зауваження та пропозиції депутатів районної ради</w:t>
      </w:r>
      <w:r w:rsidRPr="00E77D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7368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Закону України «Про місцеве самоврядування в Україні», </w:t>
      </w:r>
      <w:bookmarkStart w:id="0" w:name="_GoBack"/>
      <w:bookmarkEnd w:id="0"/>
      <w:r w:rsidRPr="00E77DB0">
        <w:rPr>
          <w:rFonts w:ascii="Times New Roman" w:hAnsi="Times New Roman" w:cs="Times New Roman"/>
          <w:sz w:val="24"/>
          <w:szCs w:val="24"/>
          <w:lang w:val="uk-UA"/>
        </w:rPr>
        <w:t xml:space="preserve">районна рада </w:t>
      </w:r>
    </w:p>
    <w:p w:rsidR="00CA14F0" w:rsidRDefault="00CA14F0" w:rsidP="00CA14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1021D">
        <w:rPr>
          <w:rFonts w:ascii="Times New Roman" w:hAnsi="Times New Roman" w:cs="Times New Roman"/>
          <w:b/>
          <w:i/>
          <w:sz w:val="24"/>
          <w:szCs w:val="24"/>
          <w:lang w:val="uk-UA"/>
        </w:rPr>
        <w:t>вирішила:</w:t>
      </w:r>
    </w:p>
    <w:p w:rsidR="00CA14F0" w:rsidRDefault="00CA14F0" w:rsidP="00CA14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A14F0" w:rsidRDefault="000E01B6" w:rsidP="00CA14F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A14F0" w:rsidRPr="00E77DB0">
        <w:rPr>
          <w:rFonts w:ascii="Times New Roman" w:hAnsi="Times New Roman" w:cs="Times New Roman"/>
          <w:sz w:val="24"/>
          <w:szCs w:val="24"/>
          <w:lang w:val="uk-UA"/>
        </w:rPr>
        <w:t xml:space="preserve">нформацію </w:t>
      </w:r>
      <w:r w:rsidR="00CA14F0">
        <w:rPr>
          <w:rFonts w:ascii="Times New Roman" w:hAnsi="Times New Roman" w:cs="Times New Roman"/>
          <w:sz w:val="24"/>
          <w:szCs w:val="24"/>
          <w:lang w:val="uk-UA"/>
        </w:rPr>
        <w:t xml:space="preserve">філії ПАТ «Косівський </w:t>
      </w:r>
      <w:r w:rsidR="00CA14F0" w:rsidRPr="00E77DB0">
        <w:rPr>
          <w:rFonts w:ascii="Times New Roman" w:hAnsi="Times New Roman" w:cs="Times New Roman"/>
          <w:sz w:val="24"/>
          <w:szCs w:val="24"/>
          <w:lang w:val="uk-UA"/>
        </w:rPr>
        <w:t>РЕМ</w:t>
      </w:r>
      <w:r w:rsidR="00CA14F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416F7">
        <w:rPr>
          <w:rFonts w:ascii="Times New Roman" w:hAnsi="Times New Roman" w:cs="Times New Roman"/>
          <w:sz w:val="24"/>
          <w:szCs w:val="24"/>
          <w:lang w:val="uk-UA"/>
        </w:rPr>
        <w:t xml:space="preserve"> щодо діяльності на території Косівського району за перше півріччя 2013 року</w:t>
      </w:r>
      <w:r w:rsidR="00CA14F0" w:rsidRPr="004778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A14F0" w:rsidRPr="00E77DB0">
        <w:rPr>
          <w:rFonts w:ascii="Times New Roman" w:hAnsi="Times New Roman" w:cs="Times New Roman"/>
          <w:sz w:val="24"/>
          <w:szCs w:val="24"/>
          <w:lang w:val="uk-UA"/>
        </w:rPr>
        <w:t>прийняти до відома</w:t>
      </w:r>
      <w:r w:rsidR="00CA14F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28D5" w:rsidRDefault="000028D5" w:rsidP="000028D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14F0" w:rsidRPr="0044586F" w:rsidRDefault="00CA14F0" w:rsidP="00CA1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6F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голови районної ради Василя Жмендака та </w:t>
      </w:r>
      <w:r w:rsidRPr="0044586F">
        <w:rPr>
          <w:rFonts w:ascii="Times New Roman" w:hAnsi="Times New Roman" w:cs="Times New Roman"/>
          <w:sz w:val="24"/>
          <w:szCs w:val="24"/>
        </w:rPr>
        <w:t xml:space="preserve">постійну комісію районної ради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надзвичайних ситуацій, житлово-комунального господарства, транспорту та зв</w:t>
      </w:r>
      <w:r w:rsidRPr="009B130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язку (М.Шатрук).</w:t>
      </w:r>
    </w:p>
    <w:p w:rsidR="00CA14F0" w:rsidRPr="0044586F" w:rsidRDefault="00CA14F0" w:rsidP="00CA1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4F0" w:rsidRPr="00E77DB0" w:rsidRDefault="00CA14F0" w:rsidP="00CA14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A14F0" w:rsidRDefault="00CA14F0" w:rsidP="00CA14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A14F0" w:rsidRPr="00012CF6" w:rsidRDefault="00CA14F0" w:rsidP="00CA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14F0" w:rsidRPr="00012CF6" w:rsidRDefault="00CA14F0" w:rsidP="00CA1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12CF6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Голова районної ради</w:t>
      </w:r>
      <w:r w:rsidRPr="00012CF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12CF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12CF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12CF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12CF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12CF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                  Андрій Клуб</w:t>
      </w:r>
    </w:p>
    <w:p w:rsidR="00A766E8" w:rsidRDefault="00773689">
      <w:pPr>
        <w:rPr>
          <w:lang w:val="uk-UA"/>
        </w:rPr>
      </w:pPr>
    </w:p>
    <w:p w:rsidR="00976C1F" w:rsidRDefault="00976C1F">
      <w:pPr>
        <w:rPr>
          <w:lang w:val="uk-UA"/>
        </w:rPr>
      </w:pPr>
    </w:p>
    <w:p w:rsidR="00976C1F" w:rsidRDefault="00976C1F">
      <w:pPr>
        <w:rPr>
          <w:lang w:val="uk-UA"/>
        </w:rPr>
      </w:pPr>
    </w:p>
    <w:p w:rsidR="00976C1F" w:rsidRDefault="00976C1F">
      <w:pPr>
        <w:rPr>
          <w:lang w:val="uk-UA"/>
        </w:rPr>
      </w:pPr>
    </w:p>
    <w:p w:rsidR="00976C1F" w:rsidRDefault="00976C1F">
      <w:pPr>
        <w:rPr>
          <w:lang w:val="uk-UA"/>
        </w:rPr>
      </w:pPr>
    </w:p>
    <w:p w:rsidR="00976C1F" w:rsidRDefault="00976C1F">
      <w:pPr>
        <w:rPr>
          <w:lang w:val="uk-UA"/>
        </w:rPr>
      </w:pPr>
    </w:p>
    <w:p w:rsidR="00976C1F" w:rsidRDefault="00976C1F">
      <w:pPr>
        <w:rPr>
          <w:lang w:val="uk-UA"/>
        </w:rPr>
      </w:pPr>
    </w:p>
    <w:p w:rsidR="00976C1F" w:rsidRDefault="00976C1F">
      <w:pPr>
        <w:rPr>
          <w:lang w:val="uk-UA"/>
        </w:rPr>
      </w:pPr>
    </w:p>
    <w:p w:rsidR="00976C1F" w:rsidRPr="007B150F" w:rsidRDefault="00976C1F" w:rsidP="00976C1F">
      <w:pPr>
        <w:pStyle w:val="a6"/>
        <w:jc w:val="center"/>
        <w:rPr>
          <w:b/>
          <w:sz w:val="22"/>
          <w:szCs w:val="22"/>
        </w:rPr>
      </w:pPr>
      <w:r w:rsidRPr="007B150F">
        <w:rPr>
          <w:b/>
          <w:sz w:val="22"/>
          <w:szCs w:val="22"/>
        </w:rPr>
        <w:lastRenderedPageBreak/>
        <w:t xml:space="preserve">Інформація  </w:t>
      </w:r>
    </w:p>
    <w:p w:rsidR="00976C1F" w:rsidRPr="007B150F" w:rsidRDefault="00976C1F" w:rsidP="00976C1F">
      <w:pPr>
        <w:pStyle w:val="a6"/>
        <w:jc w:val="center"/>
        <w:rPr>
          <w:b/>
          <w:sz w:val="22"/>
          <w:szCs w:val="22"/>
        </w:rPr>
      </w:pPr>
      <w:r w:rsidRPr="007B150F">
        <w:rPr>
          <w:b/>
          <w:sz w:val="22"/>
          <w:szCs w:val="22"/>
        </w:rPr>
        <w:t>по виконання основних показників</w:t>
      </w:r>
    </w:p>
    <w:p w:rsidR="00976C1F" w:rsidRPr="007B150F" w:rsidRDefault="00976C1F" w:rsidP="00976C1F">
      <w:pPr>
        <w:pStyle w:val="a6"/>
        <w:jc w:val="center"/>
        <w:rPr>
          <w:b/>
          <w:sz w:val="22"/>
          <w:szCs w:val="22"/>
        </w:rPr>
      </w:pPr>
      <w:r w:rsidRPr="007B150F">
        <w:rPr>
          <w:b/>
          <w:sz w:val="22"/>
          <w:szCs w:val="22"/>
        </w:rPr>
        <w:t>філії ПАТ «Косівський РЕМ» за перше півріччя</w:t>
      </w:r>
      <w:r w:rsidR="007B150F">
        <w:rPr>
          <w:b/>
          <w:sz w:val="22"/>
          <w:szCs w:val="22"/>
        </w:rPr>
        <w:t xml:space="preserve"> 2013 року</w:t>
      </w:r>
    </w:p>
    <w:p w:rsidR="00976C1F" w:rsidRPr="00976C1F" w:rsidRDefault="00976C1F" w:rsidP="00976C1F">
      <w:pPr>
        <w:pStyle w:val="a6"/>
        <w:rPr>
          <w:sz w:val="22"/>
          <w:szCs w:val="22"/>
        </w:rPr>
      </w:pPr>
    </w:p>
    <w:p w:rsidR="00976C1F" w:rsidRPr="00976C1F" w:rsidRDefault="00976C1F" w:rsidP="00976C1F">
      <w:pPr>
        <w:pStyle w:val="a6"/>
        <w:numPr>
          <w:ilvl w:val="0"/>
          <w:numId w:val="2"/>
        </w:numPr>
        <w:tabs>
          <w:tab w:val="num" w:pos="284"/>
        </w:tabs>
        <w:ind w:left="0" w:firstLine="0"/>
        <w:rPr>
          <w:sz w:val="22"/>
          <w:szCs w:val="22"/>
        </w:rPr>
      </w:pPr>
      <w:r w:rsidRPr="00976C1F">
        <w:rPr>
          <w:sz w:val="22"/>
          <w:szCs w:val="22"/>
        </w:rPr>
        <w:t xml:space="preserve">Розпочато реконструкцію ПЛ-0,4кВ від ТП-359 с.Яворів-7,9км. </w:t>
      </w:r>
    </w:p>
    <w:p w:rsidR="00976C1F" w:rsidRPr="00976C1F" w:rsidRDefault="00976C1F" w:rsidP="00976C1F">
      <w:pPr>
        <w:pStyle w:val="a6"/>
        <w:numPr>
          <w:ilvl w:val="0"/>
          <w:numId w:val="2"/>
        </w:numPr>
        <w:tabs>
          <w:tab w:val="num" w:pos="284"/>
        </w:tabs>
        <w:ind w:left="0" w:firstLine="0"/>
        <w:rPr>
          <w:sz w:val="22"/>
          <w:szCs w:val="22"/>
        </w:rPr>
      </w:pPr>
      <w:r w:rsidRPr="00976C1F">
        <w:rPr>
          <w:sz w:val="22"/>
          <w:szCs w:val="22"/>
        </w:rPr>
        <w:t>Виконано кап.ремонти по таких об’єктах:</w:t>
      </w:r>
    </w:p>
    <w:p w:rsidR="00976C1F" w:rsidRPr="00976C1F" w:rsidRDefault="00976C1F" w:rsidP="00976C1F">
      <w:pPr>
        <w:pStyle w:val="a6"/>
        <w:rPr>
          <w:sz w:val="22"/>
          <w:szCs w:val="22"/>
        </w:rPr>
      </w:pPr>
    </w:p>
    <w:tbl>
      <w:tblPr>
        <w:tblW w:w="5320" w:type="dxa"/>
        <w:tblInd w:w="93" w:type="dxa"/>
        <w:tblLook w:val="0000" w:firstRow="0" w:lastRow="0" w:firstColumn="0" w:lastColumn="0" w:noHBand="0" w:noVBand="0"/>
      </w:tblPr>
      <w:tblGrid>
        <w:gridCol w:w="3580"/>
        <w:gridCol w:w="1740"/>
      </w:tblGrid>
      <w:tr w:rsidR="00976C1F" w:rsidRPr="00976C1F" w:rsidTr="001F01C9">
        <w:trPr>
          <w:trHeight w:val="76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Диспетчерська назва ПЛ   (для ліній 10кВ) назва населеного пункту (для ліній 0,4кВ)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Довжина лінії,  км</w:t>
            </w:r>
          </w:p>
        </w:tc>
      </w:tr>
      <w:tr w:rsidR="00976C1F" w:rsidRPr="00976C1F" w:rsidTr="001F01C9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b/>
                <w:bCs/>
                <w:lang w:val="uk-UA" w:eastAsia="uk-UA"/>
              </w:rPr>
              <w:t xml:space="preserve">ПЛ-0,4кВ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b/>
                <w:bCs/>
                <w:lang w:val="uk-UA" w:eastAsia="uk-UA"/>
              </w:rPr>
              <w:t> </w:t>
            </w:r>
          </w:p>
        </w:tc>
      </w:tr>
      <w:tr w:rsidR="00976C1F" w:rsidRPr="00976C1F" w:rsidTr="001F01C9">
        <w:trPr>
          <w:trHeight w:val="25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ПЛ-0,4кВ від КТП–127 с.Прокурава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0,30</w:t>
            </w:r>
          </w:p>
        </w:tc>
      </w:tr>
      <w:tr w:rsidR="00976C1F" w:rsidRPr="00976C1F" w:rsidTr="001F01C9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ПЛ-0,4кВ від КТП–413 с.Черганівка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5,02</w:t>
            </w:r>
          </w:p>
        </w:tc>
      </w:tr>
      <w:tr w:rsidR="00976C1F" w:rsidRPr="00976C1F" w:rsidTr="001F01C9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ПЛ-0,4кВ від КТП–76 м.Косів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2,60</w:t>
            </w:r>
          </w:p>
        </w:tc>
      </w:tr>
      <w:tr w:rsidR="00976C1F" w:rsidRPr="00976C1F" w:rsidTr="001F01C9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ПЛ-0,4кВ від КТП–529 с.В.Березів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6,15</w:t>
            </w:r>
          </w:p>
        </w:tc>
      </w:tr>
      <w:tr w:rsidR="00976C1F" w:rsidRPr="00976C1F" w:rsidTr="001F01C9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ПЛ-0,4кВ від КТП–163 с.Трач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5,70</w:t>
            </w:r>
          </w:p>
        </w:tc>
      </w:tr>
      <w:tr w:rsidR="00976C1F" w:rsidRPr="00976C1F" w:rsidTr="001F01C9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b/>
                <w:bCs/>
                <w:lang w:val="uk-UA" w:eastAsia="uk-UA"/>
              </w:rPr>
              <w:t xml:space="preserve"> ТП,РП 6-10/0,4кВ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Потужність тр-ра 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КТП–314 м.Косів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160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КТП–324 м.Косів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160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КТП–360 м.Косів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63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КТП–361 м.Косів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400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КТП–383 м.Косів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160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КТП–540 м.Косів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100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КТП–58 с.Річка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60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КТП–59 с.Річка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100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КТП–208 с.Ст.Кути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100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КТП–209 с.Ст.Кути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160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КТП–210 с.Ст.Кути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63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КТП–213 с.Ст.Кути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100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КТП–240 с.Ст.Кути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100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КТП–290 с.Ст.Кути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160</w:t>
            </w:r>
          </w:p>
        </w:tc>
      </w:tr>
      <w:tr w:rsidR="00976C1F" w:rsidRPr="00976C1F" w:rsidTr="001F01C9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976C1F">
              <w:rPr>
                <w:rFonts w:ascii="Times New Roman" w:hAnsi="Times New Roman" w:cs="Times New Roman"/>
                <w:lang w:val="uk-UA" w:eastAsia="uk-UA"/>
              </w:rPr>
              <w:t>всього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C1F" w:rsidRPr="00976C1F" w:rsidRDefault="00976C1F" w:rsidP="00976C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</w:tbl>
    <w:p w:rsidR="00976C1F" w:rsidRPr="00976C1F" w:rsidRDefault="00976C1F" w:rsidP="00976C1F">
      <w:pPr>
        <w:pStyle w:val="a6"/>
        <w:rPr>
          <w:sz w:val="22"/>
          <w:szCs w:val="22"/>
        </w:rPr>
      </w:pPr>
      <w:r w:rsidRPr="00976C1F">
        <w:rPr>
          <w:sz w:val="22"/>
          <w:szCs w:val="22"/>
        </w:rPr>
        <w:t xml:space="preserve"> </w:t>
      </w:r>
    </w:p>
    <w:p w:rsidR="00976C1F" w:rsidRPr="00976C1F" w:rsidRDefault="00976C1F" w:rsidP="00976C1F">
      <w:pPr>
        <w:pStyle w:val="a6"/>
        <w:numPr>
          <w:ilvl w:val="0"/>
          <w:numId w:val="2"/>
        </w:numPr>
        <w:tabs>
          <w:tab w:val="clear" w:pos="1287"/>
          <w:tab w:val="num" w:pos="567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>Встановлено розвантажувальну ТП-596 с.Н.Березів.</w:t>
      </w:r>
    </w:p>
    <w:p w:rsidR="00976C1F" w:rsidRPr="00976C1F" w:rsidRDefault="00976C1F" w:rsidP="00976C1F">
      <w:pPr>
        <w:pStyle w:val="a6"/>
        <w:numPr>
          <w:ilvl w:val="0"/>
          <w:numId w:val="2"/>
        </w:numPr>
        <w:tabs>
          <w:tab w:val="clear" w:pos="1287"/>
          <w:tab w:val="num" w:pos="567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>А також виконано роботу по таких показниках:</w:t>
      </w:r>
    </w:p>
    <w:p w:rsidR="00976C1F" w:rsidRPr="00976C1F" w:rsidRDefault="00976C1F" w:rsidP="00976C1F">
      <w:pPr>
        <w:pStyle w:val="a6"/>
        <w:tabs>
          <w:tab w:val="num" w:pos="567"/>
        </w:tabs>
        <w:ind w:left="1287" w:hanging="720"/>
        <w:rPr>
          <w:sz w:val="22"/>
          <w:szCs w:val="22"/>
        </w:rPr>
      </w:pPr>
      <w:r w:rsidRPr="00976C1F">
        <w:rPr>
          <w:sz w:val="22"/>
          <w:szCs w:val="22"/>
        </w:rPr>
        <w:t>Повітряні лінії 10кВ:</w:t>
      </w:r>
    </w:p>
    <w:p w:rsidR="00976C1F" w:rsidRPr="00976C1F" w:rsidRDefault="00976C1F" w:rsidP="00976C1F">
      <w:pPr>
        <w:pStyle w:val="a6"/>
        <w:numPr>
          <w:ilvl w:val="1"/>
          <w:numId w:val="2"/>
        </w:numPr>
        <w:tabs>
          <w:tab w:val="clear" w:pos="2007"/>
          <w:tab w:val="num" w:pos="567"/>
          <w:tab w:val="num" w:pos="1134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>Замінено 11опор;</w:t>
      </w:r>
    </w:p>
    <w:p w:rsidR="00976C1F" w:rsidRPr="00976C1F" w:rsidRDefault="00976C1F" w:rsidP="00976C1F">
      <w:pPr>
        <w:pStyle w:val="a6"/>
        <w:numPr>
          <w:ilvl w:val="1"/>
          <w:numId w:val="2"/>
        </w:numPr>
        <w:tabs>
          <w:tab w:val="clear" w:pos="2007"/>
          <w:tab w:val="num" w:pos="567"/>
          <w:tab w:val="num" w:pos="1134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>Виконано чистку траси ліній довжиною 32,51км;</w:t>
      </w:r>
    </w:p>
    <w:p w:rsidR="00976C1F" w:rsidRPr="00976C1F" w:rsidRDefault="00976C1F" w:rsidP="00976C1F">
      <w:pPr>
        <w:pStyle w:val="a6"/>
        <w:numPr>
          <w:ilvl w:val="1"/>
          <w:numId w:val="2"/>
        </w:numPr>
        <w:tabs>
          <w:tab w:val="clear" w:pos="2007"/>
          <w:tab w:val="num" w:pos="567"/>
          <w:tab w:val="num" w:pos="1134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>Замінено 64  ізолятори.</w:t>
      </w:r>
    </w:p>
    <w:p w:rsidR="00976C1F" w:rsidRPr="00976C1F" w:rsidRDefault="00976C1F" w:rsidP="00976C1F">
      <w:pPr>
        <w:pStyle w:val="a6"/>
        <w:tabs>
          <w:tab w:val="num" w:pos="567"/>
        </w:tabs>
        <w:ind w:left="1287" w:hanging="1287"/>
        <w:rPr>
          <w:sz w:val="22"/>
          <w:szCs w:val="22"/>
        </w:rPr>
      </w:pPr>
    </w:p>
    <w:p w:rsidR="00976C1F" w:rsidRPr="00976C1F" w:rsidRDefault="00976C1F" w:rsidP="00976C1F">
      <w:pPr>
        <w:pStyle w:val="a6"/>
        <w:tabs>
          <w:tab w:val="num" w:pos="567"/>
        </w:tabs>
        <w:ind w:left="1287" w:hanging="720"/>
        <w:rPr>
          <w:sz w:val="22"/>
          <w:szCs w:val="22"/>
        </w:rPr>
      </w:pPr>
      <w:r w:rsidRPr="00976C1F">
        <w:rPr>
          <w:sz w:val="22"/>
          <w:szCs w:val="22"/>
        </w:rPr>
        <w:t>Повітряні лінії 0,4кВ:</w:t>
      </w:r>
    </w:p>
    <w:p w:rsidR="00976C1F" w:rsidRPr="00976C1F" w:rsidRDefault="00976C1F" w:rsidP="00976C1F">
      <w:pPr>
        <w:pStyle w:val="a6"/>
        <w:numPr>
          <w:ilvl w:val="1"/>
          <w:numId w:val="2"/>
        </w:numPr>
        <w:tabs>
          <w:tab w:val="clear" w:pos="2007"/>
          <w:tab w:val="num" w:pos="567"/>
          <w:tab w:val="num" w:pos="1134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>Замінено 310 опор;</w:t>
      </w:r>
    </w:p>
    <w:p w:rsidR="00976C1F" w:rsidRPr="00976C1F" w:rsidRDefault="00976C1F" w:rsidP="00976C1F">
      <w:pPr>
        <w:pStyle w:val="a6"/>
        <w:numPr>
          <w:ilvl w:val="1"/>
          <w:numId w:val="2"/>
        </w:numPr>
        <w:tabs>
          <w:tab w:val="clear" w:pos="2007"/>
          <w:tab w:val="num" w:pos="567"/>
          <w:tab w:val="num" w:pos="1134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>Виконано чистку траси ліній довжиною 109,95км;</w:t>
      </w:r>
    </w:p>
    <w:p w:rsidR="00976C1F" w:rsidRPr="00976C1F" w:rsidRDefault="00976C1F" w:rsidP="00976C1F">
      <w:pPr>
        <w:pStyle w:val="a6"/>
        <w:numPr>
          <w:ilvl w:val="1"/>
          <w:numId w:val="2"/>
        </w:numPr>
        <w:tabs>
          <w:tab w:val="clear" w:pos="2007"/>
          <w:tab w:val="num" w:pos="567"/>
          <w:tab w:val="num" w:pos="1134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>Замінено 160  ізоляторів;</w:t>
      </w:r>
    </w:p>
    <w:p w:rsidR="00976C1F" w:rsidRPr="00976C1F" w:rsidRDefault="00976C1F" w:rsidP="00976C1F">
      <w:pPr>
        <w:pStyle w:val="a6"/>
        <w:tabs>
          <w:tab w:val="num" w:pos="567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 xml:space="preserve">                </w:t>
      </w:r>
    </w:p>
    <w:p w:rsidR="00976C1F" w:rsidRPr="00976C1F" w:rsidRDefault="00976C1F" w:rsidP="00976C1F">
      <w:pPr>
        <w:pStyle w:val="a6"/>
        <w:tabs>
          <w:tab w:val="num" w:pos="567"/>
        </w:tabs>
        <w:rPr>
          <w:sz w:val="22"/>
          <w:szCs w:val="22"/>
        </w:rPr>
      </w:pPr>
      <w:r w:rsidRPr="00976C1F">
        <w:rPr>
          <w:sz w:val="22"/>
          <w:szCs w:val="22"/>
        </w:rPr>
        <w:t>Трансформаторні підстанції 10/0,4кВ</w:t>
      </w:r>
    </w:p>
    <w:p w:rsidR="00976C1F" w:rsidRPr="00976C1F" w:rsidRDefault="00976C1F" w:rsidP="00976C1F">
      <w:pPr>
        <w:pStyle w:val="a6"/>
        <w:numPr>
          <w:ilvl w:val="1"/>
          <w:numId w:val="2"/>
        </w:numPr>
        <w:tabs>
          <w:tab w:val="clear" w:pos="2007"/>
          <w:tab w:val="num" w:pos="567"/>
          <w:tab w:val="num" w:pos="1134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>Замінено 16 силових трансформаторів;</w:t>
      </w:r>
    </w:p>
    <w:p w:rsidR="00976C1F" w:rsidRPr="00976C1F" w:rsidRDefault="00976C1F" w:rsidP="00976C1F">
      <w:pPr>
        <w:pStyle w:val="a6"/>
        <w:numPr>
          <w:ilvl w:val="1"/>
          <w:numId w:val="2"/>
        </w:numPr>
        <w:tabs>
          <w:tab w:val="clear" w:pos="2007"/>
          <w:tab w:val="num" w:pos="567"/>
          <w:tab w:val="num" w:pos="1134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>Відремонтовано 95 силових трансформаторів;</w:t>
      </w:r>
    </w:p>
    <w:p w:rsidR="00976C1F" w:rsidRPr="00976C1F" w:rsidRDefault="00976C1F" w:rsidP="00976C1F">
      <w:pPr>
        <w:pStyle w:val="a6"/>
        <w:numPr>
          <w:ilvl w:val="1"/>
          <w:numId w:val="2"/>
        </w:numPr>
        <w:tabs>
          <w:tab w:val="clear" w:pos="2007"/>
          <w:tab w:val="num" w:pos="567"/>
          <w:tab w:val="num" w:pos="1134"/>
        </w:tabs>
        <w:ind w:left="1134" w:hanging="414"/>
        <w:rPr>
          <w:sz w:val="22"/>
          <w:szCs w:val="22"/>
        </w:rPr>
      </w:pPr>
      <w:r w:rsidRPr="00976C1F">
        <w:rPr>
          <w:sz w:val="22"/>
          <w:szCs w:val="22"/>
        </w:rPr>
        <w:t>Відремонтовано 110 виходів 0,4кВ з силових трансформаторів до лінійних автоматів</w:t>
      </w:r>
    </w:p>
    <w:p w:rsidR="00976C1F" w:rsidRPr="00976C1F" w:rsidRDefault="00976C1F" w:rsidP="00976C1F">
      <w:pPr>
        <w:pStyle w:val="a6"/>
        <w:numPr>
          <w:ilvl w:val="1"/>
          <w:numId w:val="2"/>
        </w:numPr>
        <w:tabs>
          <w:tab w:val="clear" w:pos="2007"/>
          <w:tab w:val="num" w:pos="567"/>
          <w:tab w:val="num" w:pos="1134"/>
        </w:tabs>
        <w:ind w:hanging="1287"/>
        <w:rPr>
          <w:sz w:val="22"/>
          <w:szCs w:val="22"/>
        </w:rPr>
      </w:pPr>
      <w:r w:rsidRPr="00976C1F">
        <w:rPr>
          <w:sz w:val="22"/>
          <w:szCs w:val="22"/>
        </w:rPr>
        <w:t>Заміна та відремонтовано 34 автоматичні вимикачі.</w:t>
      </w:r>
    </w:p>
    <w:p w:rsidR="00976C1F" w:rsidRPr="00976C1F" w:rsidRDefault="00976C1F" w:rsidP="00976C1F">
      <w:pPr>
        <w:pStyle w:val="a6"/>
        <w:rPr>
          <w:sz w:val="22"/>
          <w:szCs w:val="22"/>
        </w:rPr>
      </w:pPr>
    </w:p>
    <w:p w:rsidR="00976C1F" w:rsidRPr="00976C1F" w:rsidRDefault="00976C1F" w:rsidP="00976C1F">
      <w:pPr>
        <w:pStyle w:val="a6"/>
        <w:ind w:firstLine="0"/>
        <w:rPr>
          <w:b/>
          <w:i/>
          <w:sz w:val="22"/>
          <w:szCs w:val="22"/>
        </w:rPr>
      </w:pPr>
      <w:r w:rsidRPr="00976C1F">
        <w:rPr>
          <w:b/>
          <w:i/>
          <w:sz w:val="22"/>
          <w:szCs w:val="22"/>
        </w:rPr>
        <w:t xml:space="preserve">Директор філії ПАТ «Косівський РЕМ»                                  </w:t>
      </w:r>
      <w:r>
        <w:rPr>
          <w:b/>
          <w:i/>
          <w:sz w:val="22"/>
          <w:szCs w:val="22"/>
        </w:rPr>
        <w:t xml:space="preserve">                                  </w:t>
      </w:r>
      <w:r w:rsidRPr="00976C1F">
        <w:rPr>
          <w:b/>
          <w:i/>
          <w:sz w:val="22"/>
          <w:szCs w:val="22"/>
        </w:rPr>
        <w:t xml:space="preserve">  Бойчук В.Г.</w:t>
      </w:r>
    </w:p>
    <w:p w:rsidR="00976C1F" w:rsidRPr="00976C1F" w:rsidRDefault="00976C1F" w:rsidP="00976C1F">
      <w:pPr>
        <w:pStyle w:val="a6"/>
        <w:rPr>
          <w:sz w:val="22"/>
          <w:szCs w:val="22"/>
        </w:rPr>
      </w:pPr>
    </w:p>
    <w:p w:rsidR="00976C1F" w:rsidRPr="00976C1F" w:rsidRDefault="00976C1F" w:rsidP="00976C1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405A6" w:rsidRPr="004405A6" w:rsidRDefault="004405A6" w:rsidP="004405A6">
      <w:pPr>
        <w:pStyle w:val="a6"/>
        <w:jc w:val="center"/>
        <w:outlineLvl w:val="0"/>
        <w:rPr>
          <w:b/>
          <w:sz w:val="22"/>
          <w:szCs w:val="22"/>
          <w:lang w:val="ru-RU"/>
        </w:rPr>
      </w:pPr>
      <w:r w:rsidRPr="004405A6">
        <w:rPr>
          <w:b/>
          <w:sz w:val="22"/>
          <w:szCs w:val="22"/>
        </w:rPr>
        <w:t>Інформація</w:t>
      </w:r>
    </w:p>
    <w:p w:rsidR="004405A6" w:rsidRPr="004405A6" w:rsidRDefault="004405A6" w:rsidP="004405A6">
      <w:pPr>
        <w:pStyle w:val="a6"/>
        <w:tabs>
          <w:tab w:val="center" w:pos="5102"/>
        </w:tabs>
        <w:ind w:firstLine="0"/>
        <w:jc w:val="center"/>
        <w:rPr>
          <w:b/>
          <w:sz w:val="22"/>
          <w:szCs w:val="22"/>
        </w:rPr>
      </w:pPr>
      <w:r w:rsidRPr="004405A6">
        <w:rPr>
          <w:b/>
          <w:sz w:val="22"/>
          <w:szCs w:val="22"/>
        </w:rPr>
        <w:t>по запланованих об</w:t>
      </w:r>
      <w:r w:rsidRPr="004405A6">
        <w:rPr>
          <w:b/>
          <w:sz w:val="22"/>
          <w:szCs w:val="22"/>
          <w:lang w:val="ru-RU"/>
        </w:rPr>
        <w:t>’</w:t>
      </w:r>
      <w:r w:rsidRPr="004405A6">
        <w:rPr>
          <w:b/>
          <w:sz w:val="22"/>
          <w:szCs w:val="22"/>
        </w:rPr>
        <w:t>ємах реконструкції та капітальному ремонту електромереж  Косівського району на 2013 р.:</w:t>
      </w:r>
    </w:p>
    <w:p w:rsidR="004405A6" w:rsidRPr="004405A6" w:rsidRDefault="004405A6" w:rsidP="004405A6">
      <w:pPr>
        <w:pStyle w:val="a6"/>
        <w:tabs>
          <w:tab w:val="center" w:pos="5102"/>
        </w:tabs>
        <w:ind w:firstLine="0"/>
        <w:jc w:val="center"/>
        <w:rPr>
          <w:b/>
          <w:sz w:val="22"/>
          <w:szCs w:val="22"/>
        </w:rPr>
      </w:pPr>
    </w:p>
    <w:p w:rsidR="004405A6" w:rsidRPr="004405A6" w:rsidRDefault="004405A6" w:rsidP="004405A6">
      <w:pPr>
        <w:pStyle w:val="a6"/>
        <w:tabs>
          <w:tab w:val="center" w:pos="5102"/>
        </w:tabs>
        <w:ind w:firstLine="0"/>
        <w:jc w:val="left"/>
        <w:rPr>
          <w:sz w:val="22"/>
          <w:szCs w:val="22"/>
        </w:rPr>
      </w:pPr>
      <w:r w:rsidRPr="004405A6">
        <w:rPr>
          <w:sz w:val="22"/>
          <w:szCs w:val="22"/>
        </w:rPr>
        <w:t>1.</w:t>
      </w:r>
      <w:r w:rsidRPr="004405A6">
        <w:rPr>
          <w:sz w:val="22"/>
          <w:szCs w:val="22"/>
          <w:lang w:val="ru-RU"/>
        </w:rPr>
        <w:t xml:space="preserve"> Продовжити</w:t>
      </w:r>
      <w:r w:rsidRPr="004405A6">
        <w:rPr>
          <w:sz w:val="22"/>
          <w:szCs w:val="22"/>
        </w:rPr>
        <w:t xml:space="preserve"> реконструкцію електромереж в с.Яворів ПЛ-0,4кВ.</w:t>
      </w:r>
    </w:p>
    <w:p w:rsidR="004405A6" w:rsidRPr="004405A6" w:rsidRDefault="004405A6" w:rsidP="004405A6">
      <w:pPr>
        <w:pStyle w:val="a6"/>
        <w:tabs>
          <w:tab w:val="center" w:pos="5102"/>
        </w:tabs>
        <w:ind w:firstLine="0"/>
        <w:jc w:val="left"/>
        <w:rPr>
          <w:b/>
          <w:sz w:val="22"/>
          <w:szCs w:val="22"/>
        </w:rPr>
      </w:pPr>
      <w:r w:rsidRPr="004405A6">
        <w:rPr>
          <w:sz w:val="22"/>
          <w:szCs w:val="22"/>
        </w:rPr>
        <w:t>2. Об</w:t>
      </w:r>
      <w:r w:rsidRPr="004405A6">
        <w:rPr>
          <w:sz w:val="22"/>
          <w:szCs w:val="22"/>
          <w:lang w:val="ru-RU"/>
        </w:rPr>
        <w:t>’</w:t>
      </w:r>
      <w:r w:rsidRPr="004405A6">
        <w:rPr>
          <w:sz w:val="22"/>
          <w:szCs w:val="22"/>
        </w:rPr>
        <w:t>єкти, що підлягають капремонту в 2013р.:</w:t>
      </w:r>
    </w:p>
    <w:tbl>
      <w:tblPr>
        <w:tblW w:w="9982" w:type="dxa"/>
        <w:tblInd w:w="88" w:type="dxa"/>
        <w:tblLook w:val="0000" w:firstRow="0" w:lastRow="0" w:firstColumn="0" w:lastColumn="0" w:noHBand="0" w:noVBand="0"/>
      </w:tblPr>
      <w:tblGrid>
        <w:gridCol w:w="1604"/>
        <w:gridCol w:w="5173"/>
        <w:gridCol w:w="3205"/>
      </w:tblGrid>
      <w:tr w:rsidR="004405A6" w:rsidRPr="004405A6" w:rsidTr="001F01C9">
        <w:trPr>
          <w:trHeight w:val="765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Порядковий номер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Диспетчерська назва ПЛ   (для ліній 10кВ) назва населеного пункту (для ліній 0,4кВ)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Довжина лінії,  км</w:t>
            </w:r>
          </w:p>
        </w:tc>
      </w:tr>
      <w:tr w:rsidR="004405A6" w:rsidRPr="004405A6" w:rsidTr="001F01C9">
        <w:trPr>
          <w:trHeight w:val="22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405A6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405A6">
              <w:rPr>
                <w:rFonts w:ascii="Times New Roman" w:hAnsi="Times New Roman" w:cs="Times New Roman"/>
                <w:b/>
                <w:bCs/>
              </w:rPr>
              <w:t>ПЛ</w:t>
            </w:r>
            <w:r w:rsidRPr="004405A6">
              <w:rPr>
                <w:rFonts w:ascii="Times New Roman" w:hAnsi="Times New Roman" w:cs="Times New Roman"/>
                <w:b/>
                <w:bCs/>
                <w:lang w:val="en-US"/>
              </w:rPr>
              <w:t>-10</w:t>
            </w:r>
            <w:r w:rsidRPr="004405A6">
              <w:rPr>
                <w:rFonts w:ascii="Times New Roman" w:hAnsi="Times New Roman" w:cs="Times New Roman"/>
                <w:b/>
                <w:bCs/>
              </w:rPr>
              <w:t>кВ</w:t>
            </w:r>
            <w:r w:rsidRPr="004405A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4405A6">
              <w:rPr>
                <w:rFonts w:ascii="Times New Roman" w:hAnsi="Times New Roman" w:cs="Times New Roman"/>
                <w:b/>
                <w:bCs/>
              </w:rPr>
              <w:t>пр</w:t>
            </w:r>
            <w:r w:rsidRPr="004405A6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 w:rsidRPr="004405A6">
              <w:rPr>
                <w:rFonts w:ascii="Times New Roman" w:hAnsi="Times New Roman" w:cs="Times New Roman"/>
                <w:b/>
                <w:bCs/>
              </w:rPr>
              <w:t>Яблунів</w:t>
            </w:r>
            <w:r w:rsidRPr="004405A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4405A6">
              <w:rPr>
                <w:rFonts w:ascii="Times New Roman" w:hAnsi="Times New Roman" w:cs="Times New Roman"/>
                <w:b/>
                <w:bCs/>
              </w:rPr>
              <w:t>ПС</w:t>
            </w:r>
            <w:r w:rsidRPr="004405A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4405A6">
              <w:rPr>
                <w:rFonts w:ascii="Times New Roman" w:hAnsi="Times New Roman" w:cs="Times New Roman"/>
                <w:b/>
                <w:bCs/>
              </w:rPr>
              <w:t>Яблунів</w:t>
            </w:r>
            <w:r w:rsidRPr="004405A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110/35/10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A6">
              <w:rPr>
                <w:rFonts w:ascii="Times New Roman" w:hAnsi="Times New Roman" w:cs="Times New Roman"/>
                <w:b/>
                <w:bCs/>
              </w:rPr>
              <w:t>5,2 </w:t>
            </w:r>
          </w:p>
        </w:tc>
      </w:tr>
      <w:tr w:rsidR="004405A6" w:rsidRPr="004405A6" w:rsidTr="001F01C9">
        <w:trPr>
          <w:trHeight w:val="34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405A6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A6">
              <w:rPr>
                <w:rFonts w:ascii="Times New Roman" w:hAnsi="Times New Roman" w:cs="Times New Roman"/>
                <w:b/>
                <w:bCs/>
              </w:rPr>
              <w:t>ПЛ-10кВ пр.Черганівка ПС Косів 110/35/10</w:t>
            </w:r>
          </w:p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A6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4405A6" w:rsidRPr="004405A6" w:rsidTr="001F01C9">
        <w:trPr>
          <w:trHeight w:val="32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405A6">
              <w:rPr>
                <w:rFonts w:ascii="Times New Roman" w:hAnsi="Times New Roman" w:cs="Times New Roman"/>
                <w:b/>
                <w:bCs/>
              </w:rPr>
              <w:t xml:space="preserve">ПЛ-0,4кВ 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05A6" w:rsidRPr="004405A6" w:rsidTr="001F01C9">
        <w:trPr>
          <w:trHeight w:val="25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ПЛ-0,4кВ від КТП–22 с.Хімчин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4,26</w:t>
            </w:r>
          </w:p>
        </w:tc>
      </w:tr>
      <w:tr w:rsidR="004405A6" w:rsidRPr="004405A6" w:rsidTr="001F01C9">
        <w:trPr>
          <w:trHeight w:val="25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ПЛ-0,4кВ від КТП–24 с.Хімчин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4,80</w:t>
            </w:r>
          </w:p>
        </w:tc>
      </w:tr>
      <w:tr w:rsidR="004405A6" w:rsidRPr="004405A6" w:rsidTr="001F01C9">
        <w:trPr>
          <w:trHeight w:val="25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ПЛ-0,4кВ від КТП–164 с.Трач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4,80</w:t>
            </w:r>
          </w:p>
        </w:tc>
      </w:tr>
      <w:tr w:rsidR="004405A6" w:rsidRPr="004405A6" w:rsidTr="001F01C9">
        <w:trPr>
          <w:trHeight w:val="25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ПЛ-0,4кВ від КТП–165 с.Трач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1,95</w:t>
            </w:r>
          </w:p>
        </w:tc>
      </w:tr>
      <w:tr w:rsidR="004405A6" w:rsidRPr="004405A6" w:rsidTr="001F01C9">
        <w:trPr>
          <w:trHeight w:val="25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ПЛ-0,4кВ від КТП–376 с.Трач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6,45</w:t>
            </w:r>
          </w:p>
        </w:tc>
      </w:tr>
      <w:tr w:rsidR="004405A6" w:rsidRPr="004405A6" w:rsidTr="001F01C9">
        <w:trPr>
          <w:trHeight w:val="25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ПЛ-0,4кВ від КТП–459 с.Трач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3,90</w:t>
            </w:r>
          </w:p>
        </w:tc>
      </w:tr>
      <w:tr w:rsidR="004405A6" w:rsidRPr="004405A6" w:rsidTr="001F01C9">
        <w:trPr>
          <w:trHeight w:val="25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ПЛ-0,4кВ від КТП–506 с.Трач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2,10</w:t>
            </w:r>
          </w:p>
        </w:tc>
      </w:tr>
      <w:tr w:rsidR="004405A6" w:rsidRPr="004405A6" w:rsidTr="001F01C9">
        <w:trPr>
          <w:trHeight w:val="255"/>
        </w:trPr>
        <w:tc>
          <w:tcPr>
            <w:tcW w:w="6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05A6">
              <w:rPr>
                <w:rFonts w:ascii="Times New Roman" w:hAnsi="Times New Roman" w:cs="Times New Roman"/>
                <w:b/>
                <w:bCs/>
              </w:rPr>
              <w:t>Разом: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A6">
              <w:rPr>
                <w:rFonts w:ascii="Times New Roman" w:hAnsi="Times New Roman" w:cs="Times New Roman"/>
                <w:b/>
                <w:bCs/>
              </w:rPr>
              <w:t>48,03</w:t>
            </w:r>
          </w:p>
        </w:tc>
      </w:tr>
      <w:tr w:rsidR="004405A6" w:rsidRPr="004405A6" w:rsidTr="001F01C9">
        <w:trPr>
          <w:trHeight w:val="25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A6">
              <w:rPr>
                <w:rFonts w:ascii="Times New Roman" w:hAnsi="Times New Roman" w:cs="Times New Roman"/>
                <w:b/>
                <w:bCs/>
              </w:rPr>
              <w:t xml:space="preserve"> ТП,РП 6-10/0,4кВ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</w:rPr>
              <w:t> </w:t>
            </w:r>
            <w:r w:rsidRPr="004405A6">
              <w:rPr>
                <w:rFonts w:ascii="Times New Roman" w:hAnsi="Times New Roman" w:cs="Times New Roman"/>
                <w:lang w:val="uk-UA"/>
              </w:rPr>
              <w:t>Потужність ТП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КТП–291 с.Ст.кути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100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КТП–292 с.Ст.кути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160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КТП–433 с.Ст.Кути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160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КТП–483 с.Ст.Кути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250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КТП–226 с.Кобаки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160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КТП–228 с.Кобаки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160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КТП–229 с.Кобаки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100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КТП–230 с.Кобаки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400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КТП–231с.Кобаки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160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КТП–278 с.Кобаки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160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КТП–285 с.Кобаки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63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КТП–294 с.Слобідка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63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КТП–232 с.Рибне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100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КТП–234 с.Рибне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40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КТП–499 с.Рибне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100</w:t>
            </w:r>
          </w:p>
        </w:tc>
      </w:tr>
      <w:tr w:rsidR="004405A6" w:rsidRPr="004405A6" w:rsidTr="001F01C9">
        <w:trPr>
          <w:trHeight w:val="28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405A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5A6" w:rsidRPr="004405A6" w:rsidRDefault="004405A6" w:rsidP="00440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КТП–500 с.Рибне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5A6" w:rsidRPr="004405A6" w:rsidRDefault="004405A6" w:rsidP="00440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5A6">
              <w:rPr>
                <w:rFonts w:ascii="Times New Roman" w:hAnsi="Times New Roman" w:cs="Times New Roman"/>
              </w:rPr>
              <w:t>63</w:t>
            </w:r>
          </w:p>
        </w:tc>
      </w:tr>
    </w:tbl>
    <w:p w:rsidR="004405A6" w:rsidRPr="004405A6" w:rsidRDefault="004405A6" w:rsidP="004405A6">
      <w:pPr>
        <w:pStyle w:val="a6"/>
        <w:rPr>
          <w:sz w:val="22"/>
          <w:szCs w:val="22"/>
        </w:rPr>
      </w:pPr>
    </w:p>
    <w:p w:rsidR="004405A6" w:rsidRPr="004405A6" w:rsidRDefault="004405A6" w:rsidP="004405A6">
      <w:pPr>
        <w:pStyle w:val="a6"/>
        <w:tabs>
          <w:tab w:val="center" w:pos="5102"/>
        </w:tabs>
        <w:ind w:firstLine="0"/>
        <w:jc w:val="left"/>
        <w:rPr>
          <w:sz w:val="22"/>
          <w:szCs w:val="22"/>
        </w:rPr>
      </w:pPr>
      <w:r w:rsidRPr="004405A6">
        <w:rPr>
          <w:sz w:val="22"/>
          <w:szCs w:val="22"/>
        </w:rPr>
        <w:t>3. Заплановано встановити дві розвантажувальні підстанції:</w:t>
      </w:r>
    </w:p>
    <w:p w:rsidR="004405A6" w:rsidRPr="004405A6" w:rsidRDefault="004405A6" w:rsidP="004405A6">
      <w:pPr>
        <w:pStyle w:val="a6"/>
        <w:numPr>
          <w:ilvl w:val="0"/>
          <w:numId w:val="4"/>
        </w:numPr>
        <w:tabs>
          <w:tab w:val="center" w:pos="5102"/>
        </w:tabs>
        <w:jc w:val="left"/>
        <w:rPr>
          <w:sz w:val="22"/>
          <w:szCs w:val="22"/>
        </w:rPr>
      </w:pPr>
      <w:r w:rsidRPr="004405A6">
        <w:rPr>
          <w:sz w:val="22"/>
          <w:szCs w:val="22"/>
        </w:rPr>
        <w:t xml:space="preserve">с.Рожнів від ТП-39 – до кінця листопада 2013р. </w:t>
      </w:r>
    </w:p>
    <w:p w:rsidR="004405A6" w:rsidRPr="004405A6" w:rsidRDefault="004405A6" w:rsidP="004405A6">
      <w:pPr>
        <w:pStyle w:val="a6"/>
        <w:numPr>
          <w:ilvl w:val="0"/>
          <w:numId w:val="4"/>
        </w:numPr>
        <w:tabs>
          <w:tab w:val="center" w:pos="5102"/>
        </w:tabs>
        <w:jc w:val="left"/>
        <w:rPr>
          <w:sz w:val="22"/>
          <w:szCs w:val="22"/>
        </w:rPr>
      </w:pPr>
      <w:r w:rsidRPr="004405A6">
        <w:rPr>
          <w:sz w:val="22"/>
          <w:szCs w:val="22"/>
        </w:rPr>
        <w:t>с.В.Березів від ТП-529 – до кінця липня 2013р..</w:t>
      </w:r>
    </w:p>
    <w:p w:rsidR="004405A6" w:rsidRPr="004405A6" w:rsidRDefault="004405A6" w:rsidP="004405A6">
      <w:pPr>
        <w:pStyle w:val="a6"/>
        <w:tabs>
          <w:tab w:val="center" w:pos="5102"/>
        </w:tabs>
        <w:ind w:firstLine="0"/>
        <w:jc w:val="left"/>
        <w:rPr>
          <w:sz w:val="22"/>
          <w:szCs w:val="22"/>
        </w:rPr>
      </w:pPr>
      <w:r w:rsidRPr="004405A6">
        <w:rPr>
          <w:sz w:val="22"/>
          <w:szCs w:val="22"/>
        </w:rPr>
        <w:t>4. Заплановано виконати роботи по таких фізичних показниках:</w:t>
      </w:r>
    </w:p>
    <w:p w:rsidR="004405A6" w:rsidRPr="004405A6" w:rsidRDefault="004405A6" w:rsidP="004405A6">
      <w:pPr>
        <w:pStyle w:val="a6"/>
        <w:numPr>
          <w:ilvl w:val="0"/>
          <w:numId w:val="3"/>
        </w:numPr>
        <w:tabs>
          <w:tab w:val="center" w:pos="5102"/>
        </w:tabs>
        <w:jc w:val="left"/>
        <w:rPr>
          <w:b/>
          <w:sz w:val="22"/>
          <w:szCs w:val="22"/>
        </w:rPr>
      </w:pPr>
      <w:r w:rsidRPr="004405A6">
        <w:rPr>
          <w:sz w:val="22"/>
          <w:szCs w:val="22"/>
        </w:rPr>
        <w:t>На ПЛ-0,4кВ:</w:t>
      </w:r>
    </w:p>
    <w:p w:rsidR="004405A6" w:rsidRPr="004405A6" w:rsidRDefault="004405A6" w:rsidP="004405A6">
      <w:pPr>
        <w:pStyle w:val="a6"/>
        <w:tabs>
          <w:tab w:val="center" w:pos="5102"/>
        </w:tabs>
        <w:ind w:left="360" w:firstLine="0"/>
        <w:jc w:val="left"/>
        <w:rPr>
          <w:sz w:val="22"/>
          <w:szCs w:val="22"/>
        </w:rPr>
      </w:pPr>
      <w:r w:rsidRPr="004405A6">
        <w:rPr>
          <w:sz w:val="22"/>
          <w:szCs w:val="22"/>
        </w:rPr>
        <w:t>Чистку траси-13,24км;</w:t>
      </w:r>
    </w:p>
    <w:p w:rsidR="004405A6" w:rsidRDefault="004405A6" w:rsidP="004405A6">
      <w:pPr>
        <w:pStyle w:val="a6"/>
        <w:tabs>
          <w:tab w:val="center" w:pos="5102"/>
        </w:tabs>
        <w:ind w:left="360" w:firstLine="0"/>
        <w:jc w:val="left"/>
        <w:rPr>
          <w:sz w:val="22"/>
          <w:szCs w:val="22"/>
        </w:rPr>
      </w:pPr>
      <w:r w:rsidRPr="004405A6">
        <w:rPr>
          <w:sz w:val="22"/>
          <w:szCs w:val="22"/>
        </w:rPr>
        <w:t>Заміну опор - 298шт;</w:t>
      </w:r>
    </w:p>
    <w:p w:rsidR="004405A6" w:rsidRPr="004405A6" w:rsidRDefault="004405A6" w:rsidP="004405A6">
      <w:pPr>
        <w:pStyle w:val="a6"/>
        <w:tabs>
          <w:tab w:val="center" w:pos="5102"/>
        </w:tabs>
        <w:ind w:left="360" w:firstLine="0"/>
        <w:jc w:val="left"/>
        <w:rPr>
          <w:sz w:val="22"/>
          <w:szCs w:val="22"/>
        </w:rPr>
      </w:pPr>
    </w:p>
    <w:p w:rsidR="004405A6" w:rsidRPr="004405A6" w:rsidRDefault="004405A6" w:rsidP="004405A6">
      <w:pPr>
        <w:pStyle w:val="a6"/>
        <w:numPr>
          <w:ilvl w:val="0"/>
          <w:numId w:val="3"/>
        </w:numPr>
        <w:tabs>
          <w:tab w:val="center" w:pos="5102"/>
        </w:tabs>
        <w:jc w:val="left"/>
        <w:rPr>
          <w:b/>
          <w:sz w:val="22"/>
          <w:szCs w:val="22"/>
        </w:rPr>
      </w:pPr>
      <w:r w:rsidRPr="004405A6">
        <w:rPr>
          <w:sz w:val="22"/>
          <w:szCs w:val="22"/>
        </w:rPr>
        <w:t>На ПЛ-10кВ:</w:t>
      </w:r>
    </w:p>
    <w:p w:rsidR="004405A6" w:rsidRPr="004405A6" w:rsidRDefault="004405A6" w:rsidP="004405A6">
      <w:pPr>
        <w:pStyle w:val="a6"/>
        <w:tabs>
          <w:tab w:val="center" w:pos="5102"/>
        </w:tabs>
        <w:ind w:left="360" w:firstLine="0"/>
        <w:jc w:val="left"/>
        <w:rPr>
          <w:sz w:val="22"/>
          <w:szCs w:val="22"/>
        </w:rPr>
      </w:pPr>
      <w:r w:rsidRPr="004405A6">
        <w:rPr>
          <w:sz w:val="22"/>
          <w:szCs w:val="22"/>
        </w:rPr>
        <w:t>Чистку траси-11,5км;</w:t>
      </w:r>
    </w:p>
    <w:p w:rsidR="004405A6" w:rsidRPr="004405A6" w:rsidRDefault="004405A6" w:rsidP="004405A6">
      <w:pPr>
        <w:pStyle w:val="a6"/>
        <w:tabs>
          <w:tab w:val="center" w:pos="5102"/>
        </w:tabs>
        <w:ind w:left="360" w:firstLine="0"/>
        <w:jc w:val="left"/>
        <w:rPr>
          <w:sz w:val="22"/>
          <w:szCs w:val="22"/>
        </w:rPr>
      </w:pPr>
      <w:r w:rsidRPr="004405A6">
        <w:rPr>
          <w:sz w:val="22"/>
          <w:szCs w:val="22"/>
        </w:rPr>
        <w:t>Заміну опор - 10шт;</w:t>
      </w:r>
    </w:p>
    <w:p w:rsidR="004405A6" w:rsidRDefault="004405A6" w:rsidP="004405A6">
      <w:pPr>
        <w:pStyle w:val="a6"/>
        <w:rPr>
          <w:sz w:val="22"/>
          <w:szCs w:val="22"/>
        </w:rPr>
      </w:pPr>
    </w:p>
    <w:p w:rsidR="004405A6" w:rsidRPr="004405A6" w:rsidRDefault="004405A6" w:rsidP="004405A6">
      <w:pPr>
        <w:pStyle w:val="a6"/>
        <w:rPr>
          <w:sz w:val="22"/>
          <w:szCs w:val="22"/>
        </w:rPr>
      </w:pPr>
    </w:p>
    <w:p w:rsidR="00976C1F" w:rsidRPr="00976C1F" w:rsidRDefault="004405A6" w:rsidP="004405A6">
      <w:pPr>
        <w:pStyle w:val="a6"/>
        <w:rPr>
          <w:sz w:val="22"/>
          <w:szCs w:val="22"/>
        </w:rPr>
      </w:pPr>
      <w:r w:rsidRPr="004405A6">
        <w:rPr>
          <w:b/>
          <w:i/>
          <w:sz w:val="22"/>
          <w:szCs w:val="22"/>
        </w:rPr>
        <w:t xml:space="preserve">Директор філії ПАТ «Косівський РЕМ»                                    </w:t>
      </w:r>
      <w:r>
        <w:rPr>
          <w:b/>
          <w:i/>
          <w:sz w:val="22"/>
          <w:szCs w:val="22"/>
        </w:rPr>
        <w:t xml:space="preserve">                               </w:t>
      </w:r>
      <w:r w:rsidRPr="004405A6">
        <w:rPr>
          <w:b/>
          <w:i/>
          <w:sz w:val="22"/>
          <w:szCs w:val="22"/>
        </w:rPr>
        <w:t>Бойчук В.Г.</w:t>
      </w:r>
      <w:r>
        <w:rPr>
          <w:b/>
          <w:i/>
          <w:sz w:val="22"/>
          <w:szCs w:val="22"/>
        </w:rPr>
        <w:t xml:space="preserve"> </w:t>
      </w:r>
    </w:p>
    <w:sectPr w:rsidR="00976C1F" w:rsidRPr="00976C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C1D"/>
    <w:multiLevelType w:val="hybridMultilevel"/>
    <w:tmpl w:val="3F1A392A"/>
    <w:lvl w:ilvl="0" w:tplc="0422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">
    <w:nsid w:val="29A25D9A"/>
    <w:multiLevelType w:val="hybridMultilevel"/>
    <w:tmpl w:val="6A92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33C04"/>
    <w:multiLevelType w:val="hybridMultilevel"/>
    <w:tmpl w:val="9602586E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427A0C91"/>
    <w:multiLevelType w:val="hybridMultilevel"/>
    <w:tmpl w:val="AE5ED4E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F0"/>
    <w:rsid w:val="000028D5"/>
    <w:rsid w:val="00012D0D"/>
    <w:rsid w:val="000E01B6"/>
    <w:rsid w:val="004405A6"/>
    <w:rsid w:val="00773689"/>
    <w:rsid w:val="007B150F"/>
    <w:rsid w:val="007D4664"/>
    <w:rsid w:val="008416F7"/>
    <w:rsid w:val="00976C1F"/>
    <w:rsid w:val="009A374D"/>
    <w:rsid w:val="00A847AC"/>
    <w:rsid w:val="00AC036E"/>
    <w:rsid w:val="00C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F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14F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CA1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14F0"/>
    <w:pPr>
      <w:ind w:left="720"/>
      <w:contextualSpacing/>
    </w:pPr>
  </w:style>
  <w:style w:type="paragraph" w:styleId="a6">
    <w:name w:val="Body Text Indent"/>
    <w:basedOn w:val="a"/>
    <w:link w:val="a7"/>
    <w:rsid w:val="00976C1F"/>
    <w:pPr>
      <w:tabs>
        <w:tab w:val="left" w:pos="972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rsid w:val="00976C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F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14F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rsid w:val="00CA1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14F0"/>
    <w:pPr>
      <w:ind w:left="720"/>
      <w:contextualSpacing/>
    </w:pPr>
  </w:style>
  <w:style w:type="paragraph" w:styleId="a6">
    <w:name w:val="Body Text Indent"/>
    <w:basedOn w:val="a"/>
    <w:link w:val="a7"/>
    <w:rsid w:val="00976C1F"/>
    <w:pPr>
      <w:tabs>
        <w:tab w:val="left" w:pos="972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rsid w:val="00976C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2697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10</cp:revision>
  <cp:lastPrinted>2013-07-29T11:08:00Z</cp:lastPrinted>
  <dcterms:created xsi:type="dcterms:W3CDTF">2013-07-24T08:55:00Z</dcterms:created>
  <dcterms:modified xsi:type="dcterms:W3CDTF">2013-07-29T11:22:00Z</dcterms:modified>
</cp:coreProperties>
</file>