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9C" w:rsidRDefault="0087269C" w:rsidP="006E2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7269C" w:rsidRDefault="0087269C" w:rsidP="006E2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208B">
        <w:rPr>
          <w:rFonts w:ascii="Times New Roman" w:hAnsi="Times New Roman"/>
          <w:b/>
          <w:i/>
          <w:sz w:val="24"/>
          <w:szCs w:val="24"/>
          <w:lang w:val="uk-UA"/>
        </w:rPr>
        <w:t>Додаток№2</w:t>
      </w:r>
    </w:p>
    <w:p w:rsidR="0087269C" w:rsidRDefault="0087269C" w:rsidP="006E2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208B">
        <w:rPr>
          <w:rFonts w:ascii="Times New Roman" w:hAnsi="Times New Roman"/>
          <w:b/>
          <w:i/>
          <w:sz w:val="24"/>
          <w:szCs w:val="24"/>
          <w:lang w:val="uk-UA"/>
        </w:rPr>
        <w:t xml:space="preserve"> до рішення районної ради</w:t>
      </w:r>
    </w:p>
    <w:p w:rsidR="0087269C" w:rsidRPr="006E208B" w:rsidRDefault="0087269C" w:rsidP="006E2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208B">
        <w:rPr>
          <w:rFonts w:ascii="Times New Roman" w:hAnsi="Times New Roman"/>
          <w:b/>
          <w:i/>
          <w:sz w:val="24"/>
          <w:szCs w:val="24"/>
          <w:lang w:val="uk-UA"/>
        </w:rPr>
        <w:t xml:space="preserve"> від березня 2012 року №____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F63">
        <w:rPr>
          <w:rFonts w:ascii="Times New Roman" w:hAnsi="Times New Roman"/>
          <w:b/>
          <w:sz w:val="24"/>
          <w:szCs w:val="24"/>
        </w:rPr>
        <w:t>ПОЛОЖЕННЯ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F63">
        <w:rPr>
          <w:rFonts w:ascii="Times New Roman" w:hAnsi="Times New Roman"/>
          <w:b/>
          <w:sz w:val="24"/>
          <w:szCs w:val="24"/>
        </w:rPr>
        <w:t>про порядок використання коштів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F63">
        <w:rPr>
          <w:rFonts w:ascii="Times New Roman" w:hAnsi="Times New Roman"/>
          <w:b/>
          <w:sz w:val="24"/>
          <w:szCs w:val="24"/>
        </w:rPr>
        <w:t xml:space="preserve">Підпрограми “Фонд </w:t>
      </w:r>
      <w:r>
        <w:rPr>
          <w:rFonts w:ascii="Times New Roman" w:hAnsi="Times New Roman"/>
          <w:b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b/>
          <w:sz w:val="24"/>
          <w:szCs w:val="24"/>
        </w:rPr>
        <w:t xml:space="preserve"> ради на виконання депутатських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F63">
        <w:rPr>
          <w:rFonts w:ascii="Times New Roman" w:hAnsi="Times New Roman"/>
          <w:b/>
          <w:sz w:val="24"/>
          <w:szCs w:val="24"/>
        </w:rPr>
        <w:t>повноважень”</w:t>
      </w:r>
    </w:p>
    <w:p w:rsidR="0087269C" w:rsidRDefault="0087269C" w:rsidP="006E2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3F63">
        <w:rPr>
          <w:rFonts w:ascii="Times New Roman" w:hAnsi="Times New Roman"/>
          <w:sz w:val="24"/>
          <w:szCs w:val="24"/>
        </w:rPr>
        <w:t>Положення розроблене відповідно до законів України “Про місцеве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самоврядування в Україні”, “Про статус депутатів місцевих рад” і визначає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порядок використання коштів Фонду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sz w:val="24"/>
          <w:szCs w:val="24"/>
        </w:rPr>
        <w:t xml:space="preserve"> ради на виконання депутатських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повноважень.</w:t>
      </w:r>
    </w:p>
    <w:p w:rsidR="0087269C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269C" w:rsidRPr="00662144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144">
        <w:rPr>
          <w:rFonts w:ascii="Times New Roman" w:hAnsi="Times New Roman"/>
          <w:b/>
          <w:sz w:val="24"/>
          <w:szCs w:val="24"/>
        </w:rPr>
        <w:t>1. Загальні положення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F63">
        <w:rPr>
          <w:rFonts w:ascii="Times New Roman" w:hAnsi="Times New Roman"/>
          <w:sz w:val="24"/>
          <w:szCs w:val="24"/>
        </w:rPr>
        <w:t xml:space="preserve">1.1. Фонд </w:t>
      </w:r>
      <w:r>
        <w:rPr>
          <w:rFonts w:ascii="Times New Roman" w:hAnsi="Times New Roman"/>
          <w:sz w:val="24"/>
          <w:szCs w:val="24"/>
          <w:lang w:val="uk-UA"/>
        </w:rPr>
        <w:t xml:space="preserve">районної </w:t>
      </w:r>
      <w:r w:rsidRPr="00173F63">
        <w:rPr>
          <w:rFonts w:ascii="Times New Roman" w:hAnsi="Times New Roman"/>
          <w:sz w:val="24"/>
          <w:szCs w:val="24"/>
        </w:rPr>
        <w:t xml:space="preserve"> ради на виконання депутатських повноважень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утворюється відповідно до статті 43, пункту 11 частини 6 статті 55 Закону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України “Про місцеве самоврядування в Україні” та частин 2, 3, 6 статті 30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Закону України “Про статус депутатів місцевих рад”.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1.2. Загальна сума фонду затверджується </w:t>
      </w:r>
      <w:r>
        <w:rPr>
          <w:rFonts w:ascii="Times New Roman" w:hAnsi="Times New Roman"/>
          <w:sz w:val="24"/>
          <w:szCs w:val="24"/>
          <w:lang w:val="uk-UA"/>
        </w:rPr>
        <w:t xml:space="preserve">районною </w:t>
      </w:r>
      <w:r w:rsidRPr="00173F63">
        <w:rPr>
          <w:rFonts w:ascii="Times New Roman" w:hAnsi="Times New Roman"/>
          <w:sz w:val="24"/>
          <w:szCs w:val="24"/>
        </w:rPr>
        <w:t>радою при прийнятті</w:t>
      </w:r>
      <w:r>
        <w:rPr>
          <w:rFonts w:ascii="Times New Roman" w:hAnsi="Times New Roman"/>
          <w:sz w:val="24"/>
          <w:szCs w:val="24"/>
          <w:lang w:val="uk-UA"/>
        </w:rPr>
        <w:t xml:space="preserve"> районного </w:t>
      </w:r>
      <w:r w:rsidRPr="00173F63">
        <w:rPr>
          <w:rFonts w:ascii="Times New Roman" w:hAnsi="Times New Roman"/>
          <w:sz w:val="24"/>
          <w:szCs w:val="24"/>
        </w:rPr>
        <w:t>бюджету на відповідний бюджетний рік.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Дві третини Фонду у рівних частинах розподіляються депутатами </w:t>
      </w:r>
      <w:r>
        <w:rPr>
          <w:rFonts w:ascii="Times New Roman" w:hAnsi="Times New Roman"/>
          <w:sz w:val="24"/>
          <w:szCs w:val="24"/>
          <w:lang w:val="uk-UA"/>
        </w:rPr>
        <w:t xml:space="preserve">районної </w:t>
      </w:r>
      <w:r w:rsidRPr="00173F63">
        <w:rPr>
          <w:rFonts w:ascii="Times New Roman" w:hAnsi="Times New Roman"/>
          <w:sz w:val="24"/>
          <w:szCs w:val="24"/>
        </w:rPr>
        <w:t xml:space="preserve">ради, одна третина коштів Фонду розподіляється головою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sz w:val="24"/>
          <w:szCs w:val="24"/>
        </w:rPr>
        <w:t xml:space="preserve"> ради.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F63">
        <w:rPr>
          <w:rFonts w:ascii="Times New Roman" w:hAnsi="Times New Roman"/>
          <w:sz w:val="24"/>
          <w:szCs w:val="24"/>
        </w:rPr>
        <w:t>1.3. Кошти Фонду виділяються лише у встановлених межах за цільовим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призначенням на фінансування напрямів, передбачених цим Положенням.</w:t>
      </w:r>
    </w:p>
    <w:p w:rsidR="0087269C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F63">
        <w:rPr>
          <w:rFonts w:ascii="Times New Roman" w:hAnsi="Times New Roman"/>
          <w:sz w:val="24"/>
          <w:szCs w:val="24"/>
        </w:rPr>
        <w:t>1.4. Фінансування витрат за напрямами проводиться відповідно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розпоряджень голови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sz w:val="24"/>
          <w:szCs w:val="24"/>
        </w:rPr>
        <w:t xml:space="preserve"> ради у межах призначень на відповідний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бюджетний рік.</w:t>
      </w:r>
    </w:p>
    <w:p w:rsidR="0087269C" w:rsidRPr="00662144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269C" w:rsidRPr="00662144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144">
        <w:rPr>
          <w:rFonts w:ascii="Times New Roman" w:hAnsi="Times New Roman"/>
          <w:b/>
          <w:sz w:val="24"/>
          <w:szCs w:val="24"/>
        </w:rPr>
        <w:t>2. Напрями використання коштів Підпрограми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F63">
        <w:rPr>
          <w:rFonts w:ascii="Times New Roman" w:hAnsi="Times New Roman"/>
          <w:sz w:val="24"/>
          <w:szCs w:val="24"/>
        </w:rPr>
        <w:t>2.1. Напрямами використання коштів Підпрограми є:</w:t>
      </w:r>
    </w:p>
    <w:p w:rsidR="0087269C" w:rsidRPr="00C131C1" w:rsidRDefault="0087269C" w:rsidP="006D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14E">
        <w:rPr>
          <w:rFonts w:ascii="Times New Roman" w:hAnsi="Times New Roman"/>
          <w:sz w:val="24"/>
          <w:szCs w:val="24"/>
        </w:rPr>
        <w:t>– - надання адресної матеріальної допомоги малозабезпеченим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14E">
        <w:rPr>
          <w:rFonts w:ascii="Times New Roman" w:hAnsi="Times New Roman"/>
          <w:sz w:val="24"/>
          <w:szCs w:val="24"/>
        </w:rPr>
        <w:t>громадянам, а також іншим громадянам, у сім’ях яких склалися (з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14E">
        <w:rPr>
          <w:rFonts w:ascii="Times New Roman" w:hAnsi="Times New Roman"/>
          <w:sz w:val="24"/>
          <w:szCs w:val="24"/>
        </w:rPr>
        <w:t>незалежних від них причин) обставини, внаслідок яких вони потребують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14E">
        <w:rPr>
          <w:rFonts w:ascii="Times New Roman" w:hAnsi="Times New Roman"/>
          <w:sz w:val="24"/>
          <w:szCs w:val="24"/>
        </w:rPr>
        <w:t>матеріальної допомоги;</w:t>
      </w:r>
      <w:r>
        <w:rPr>
          <w:rFonts w:ascii="Times New Roman" w:hAnsi="Times New Roman"/>
          <w:sz w:val="24"/>
          <w:szCs w:val="24"/>
          <w:lang w:val="uk-UA"/>
        </w:rPr>
        <w:t xml:space="preserve"> надання </w:t>
      </w:r>
      <w:r w:rsidRPr="006D014E">
        <w:rPr>
          <w:rFonts w:ascii="Times New Roman" w:hAnsi="Times New Roman"/>
          <w:sz w:val="24"/>
          <w:szCs w:val="24"/>
          <w:lang w:val="uk-UA"/>
        </w:rPr>
        <w:t>допомоги</w:t>
      </w:r>
      <w:r>
        <w:rPr>
          <w:rFonts w:ascii="Times New Roman" w:hAnsi="Times New Roman"/>
          <w:sz w:val="24"/>
          <w:szCs w:val="24"/>
          <w:lang w:val="uk-UA"/>
        </w:rPr>
        <w:t xml:space="preserve"> на лікування</w:t>
      </w:r>
      <w:r w:rsidRPr="00173F63">
        <w:rPr>
          <w:rFonts w:ascii="Times New Roman" w:hAnsi="Times New Roman"/>
          <w:sz w:val="24"/>
          <w:szCs w:val="24"/>
        </w:rPr>
        <w:t xml:space="preserve"> малозабезпеченим громадянам,</w:t>
      </w:r>
      <w:r>
        <w:rPr>
          <w:rFonts w:ascii="Times New Roman" w:hAnsi="Times New Roman"/>
          <w:sz w:val="24"/>
          <w:szCs w:val="24"/>
          <w:lang w:val="uk-UA"/>
        </w:rPr>
        <w:t xml:space="preserve"> багатодітним сім</w:t>
      </w:r>
      <w:r w:rsidRPr="00E3399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ям, інвалідам, одиноким перестарілим громадянам, учасникам визвольних змагань, жителям району;</w:t>
      </w:r>
    </w:p>
    <w:p w:rsidR="0087269C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399D">
        <w:rPr>
          <w:rFonts w:ascii="Times New Roman" w:hAnsi="Times New Roman"/>
          <w:sz w:val="24"/>
          <w:szCs w:val="24"/>
          <w:lang w:val="uk-UA"/>
        </w:rPr>
        <w:t>– здійснення заходів соціально-економічного характеру, в тому числі: закупівля комп’ютерної та оргтехніки, придбання матеріалів з метою проведення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399D">
        <w:rPr>
          <w:rFonts w:ascii="Times New Roman" w:hAnsi="Times New Roman"/>
          <w:sz w:val="24"/>
          <w:szCs w:val="24"/>
          <w:lang w:val="uk-UA"/>
        </w:rPr>
        <w:t>ремонтних робіт для установ і організацій бюджетної сфери;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399D">
        <w:rPr>
          <w:rFonts w:ascii="Times New Roman" w:hAnsi="Times New Roman"/>
          <w:sz w:val="24"/>
          <w:szCs w:val="24"/>
          <w:lang w:val="uk-UA"/>
        </w:rPr>
        <w:t>придбання медикаментів та медичної апаратури для закладів охорони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399D">
        <w:rPr>
          <w:rFonts w:ascii="Times New Roman" w:hAnsi="Times New Roman"/>
          <w:sz w:val="24"/>
          <w:szCs w:val="24"/>
          <w:lang w:val="uk-UA"/>
        </w:rPr>
        <w:t>здоров’я;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399D">
        <w:rPr>
          <w:rFonts w:ascii="Times New Roman" w:hAnsi="Times New Roman"/>
          <w:sz w:val="24"/>
          <w:szCs w:val="24"/>
          <w:lang w:val="uk-UA"/>
        </w:rPr>
        <w:t>закупівля підручників</w:t>
      </w:r>
      <w:r>
        <w:rPr>
          <w:rFonts w:ascii="Times New Roman" w:hAnsi="Times New Roman"/>
          <w:sz w:val="24"/>
          <w:szCs w:val="24"/>
          <w:lang w:val="uk-UA"/>
        </w:rPr>
        <w:t>, книг, періодичних видань</w:t>
      </w:r>
      <w:r w:rsidRPr="00E3399D">
        <w:rPr>
          <w:rFonts w:ascii="Times New Roman" w:hAnsi="Times New Roman"/>
          <w:sz w:val="24"/>
          <w:szCs w:val="24"/>
          <w:lang w:val="uk-UA"/>
        </w:rPr>
        <w:t xml:space="preserve"> для закладів освіти, канцелярського приладдя і т. ін.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399D">
        <w:rPr>
          <w:rFonts w:ascii="Times New Roman" w:hAnsi="Times New Roman"/>
          <w:sz w:val="24"/>
          <w:szCs w:val="24"/>
          <w:lang w:val="uk-UA"/>
        </w:rPr>
        <w:t>для бюджетних установ;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399D">
        <w:rPr>
          <w:rFonts w:ascii="Times New Roman" w:hAnsi="Times New Roman"/>
          <w:sz w:val="24"/>
          <w:szCs w:val="24"/>
          <w:lang w:val="uk-UA"/>
        </w:rPr>
        <w:t>підтримка засобів масової інформації, музеїв, бібліотек;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399D">
        <w:rPr>
          <w:rFonts w:ascii="Times New Roman" w:hAnsi="Times New Roman"/>
          <w:sz w:val="24"/>
          <w:szCs w:val="24"/>
          <w:lang w:val="uk-UA"/>
        </w:rPr>
        <w:t xml:space="preserve">впорядкування території виборчого округу депутата </w:t>
      </w:r>
      <w:r>
        <w:rPr>
          <w:rFonts w:ascii="Times New Roman" w:hAnsi="Times New Roman"/>
          <w:sz w:val="24"/>
          <w:szCs w:val="24"/>
          <w:lang w:val="uk-UA"/>
        </w:rPr>
        <w:t xml:space="preserve">районної </w:t>
      </w:r>
      <w:r w:rsidRPr="00E3399D">
        <w:rPr>
          <w:rFonts w:ascii="Times New Roman" w:hAnsi="Times New Roman"/>
          <w:sz w:val="24"/>
          <w:szCs w:val="24"/>
          <w:lang w:val="uk-UA"/>
        </w:rPr>
        <w:t>ради тощо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7269C" w:rsidRPr="00E3399D" w:rsidRDefault="0087269C" w:rsidP="00E339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здійснення заходів культурного, просвітницького та духовного характеру, в тому числі: підтримка в організації конференцій, семінарів, концертів, благодійних акцій для дітей та молоді, заходів з нагоди відзначення релігійних, державних, професійних свят тощо.</w:t>
      </w:r>
    </w:p>
    <w:p w:rsidR="0087269C" w:rsidRPr="00662144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269C" w:rsidRPr="006D014E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14E">
        <w:rPr>
          <w:rFonts w:ascii="Times New Roman" w:hAnsi="Times New Roman"/>
          <w:b/>
          <w:sz w:val="24"/>
          <w:szCs w:val="24"/>
          <w:lang w:val="uk-UA"/>
        </w:rPr>
        <w:t>3. Порядок виділення коштів</w:t>
      </w:r>
    </w:p>
    <w:p w:rsidR="0087269C" w:rsidRPr="00173F63" w:rsidRDefault="0087269C" w:rsidP="00F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14E">
        <w:rPr>
          <w:rFonts w:ascii="Times New Roman" w:hAnsi="Times New Roman"/>
          <w:sz w:val="24"/>
          <w:szCs w:val="24"/>
          <w:lang w:val="uk-UA"/>
        </w:rPr>
        <w:t xml:space="preserve">3.1. Для виділення коштів з Фонду депутат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6D014E">
        <w:rPr>
          <w:rFonts w:ascii="Times New Roman" w:hAnsi="Times New Roman"/>
          <w:sz w:val="24"/>
          <w:szCs w:val="24"/>
          <w:lang w:val="uk-UA"/>
        </w:rPr>
        <w:t xml:space="preserve"> ради звертається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14E">
        <w:rPr>
          <w:rFonts w:ascii="Times New Roman" w:hAnsi="Times New Roman"/>
          <w:sz w:val="24"/>
          <w:szCs w:val="24"/>
          <w:lang w:val="uk-UA"/>
        </w:rPr>
        <w:t xml:space="preserve">голови </w:t>
      </w:r>
      <w:r>
        <w:rPr>
          <w:rFonts w:ascii="Times New Roman" w:hAnsi="Times New Roman"/>
          <w:sz w:val="24"/>
          <w:szCs w:val="24"/>
          <w:lang w:val="uk-UA"/>
        </w:rPr>
        <w:t xml:space="preserve">районної </w:t>
      </w:r>
      <w:r w:rsidRPr="006D014E">
        <w:rPr>
          <w:rFonts w:ascii="Times New Roman" w:hAnsi="Times New Roman"/>
          <w:sz w:val="24"/>
          <w:szCs w:val="24"/>
          <w:lang w:val="uk-UA"/>
        </w:rPr>
        <w:t>ради з клопотанням, до якого додаються обґрунтування 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14E">
        <w:rPr>
          <w:rFonts w:ascii="Times New Roman" w:hAnsi="Times New Roman"/>
          <w:sz w:val="24"/>
          <w:szCs w:val="24"/>
          <w:lang w:val="uk-UA"/>
        </w:rPr>
        <w:t xml:space="preserve">потребі на виділення коштів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Pr="00F95AED">
        <w:rPr>
          <w:rFonts w:ascii="Times New Roman" w:hAnsi="Times New Roman"/>
          <w:sz w:val="24"/>
          <w:szCs w:val="24"/>
          <w:lang w:val="uk-UA"/>
        </w:rPr>
        <w:t>заява громадянина з відповідними документами,що підтверджують необхідність надання адресної матеріальної допомоги,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5AED">
        <w:rPr>
          <w:rFonts w:ascii="Times New Roman" w:hAnsi="Times New Roman"/>
          <w:sz w:val="24"/>
          <w:szCs w:val="24"/>
          <w:lang w:val="uk-UA"/>
        </w:rPr>
        <w:t>та акт обстеження матеріально-побутових умов (за потребою), копія довідки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5AED">
        <w:rPr>
          <w:rFonts w:ascii="Times New Roman" w:hAnsi="Times New Roman"/>
          <w:sz w:val="24"/>
          <w:szCs w:val="24"/>
          <w:lang w:val="uk-UA"/>
        </w:rPr>
        <w:t>про присвоєння ідентифікаційного номера, реквізити банківської установи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5AED">
        <w:rPr>
          <w:rFonts w:ascii="Times New Roman" w:hAnsi="Times New Roman"/>
          <w:sz w:val="24"/>
          <w:szCs w:val="24"/>
          <w:lang w:val="uk-UA"/>
        </w:rPr>
        <w:t>особовий рахунок заявника; звернення керівників органів місцевого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5AED">
        <w:rPr>
          <w:rFonts w:ascii="Times New Roman" w:hAnsi="Times New Roman"/>
          <w:sz w:val="24"/>
          <w:szCs w:val="24"/>
          <w:lang w:val="uk-UA"/>
        </w:rPr>
        <w:t>самоврядування, організацій, установ бюджетної сфери та інші підтверджуючі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5AED">
        <w:rPr>
          <w:rFonts w:ascii="Times New Roman" w:hAnsi="Times New Roman"/>
          <w:sz w:val="24"/>
          <w:szCs w:val="24"/>
          <w:lang w:val="uk-UA"/>
        </w:rPr>
        <w:t xml:space="preserve">документи). </w:t>
      </w:r>
      <w:r w:rsidRPr="00F95AED">
        <w:rPr>
          <w:rFonts w:ascii="Times New Roman" w:hAnsi="Times New Roman"/>
          <w:sz w:val="24"/>
          <w:szCs w:val="24"/>
        </w:rPr>
        <w:t xml:space="preserve">Звернення подається на реєстрацію у </w:t>
      </w:r>
      <w:r w:rsidRPr="00F95AED">
        <w:rPr>
          <w:rFonts w:ascii="Times New Roman" w:hAnsi="Times New Roman"/>
          <w:sz w:val="24"/>
          <w:szCs w:val="24"/>
          <w:lang w:val="uk-UA"/>
        </w:rPr>
        <w:t xml:space="preserve">загальний </w:t>
      </w:r>
      <w:r w:rsidRPr="00F95AED">
        <w:rPr>
          <w:rFonts w:ascii="Times New Roman" w:hAnsi="Times New Roman"/>
          <w:sz w:val="24"/>
          <w:szCs w:val="24"/>
        </w:rPr>
        <w:t>відділ виконавчого апа</w:t>
      </w:r>
      <w:r w:rsidRPr="00173F63">
        <w:rPr>
          <w:rFonts w:ascii="Times New Roman" w:hAnsi="Times New Roman"/>
          <w:sz w:val="24"/>
          <w:szCs w:val="24"/>
        </w:rPr>
        <w:t xml:space="preserve">рату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sz w:val="24"/>
          <w:szCs w:val="24"/>
        </w:rPr>
        <w:t xml:space="preserve"> ради. У разі відсутності обґрунтованих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документів клопотання повертається депутату на доопрацювання.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F63">
        <w:rPr>
          <w:rFonts w:ascii="Times New Roman" w:hAnsi="Times New Roman"/>
          <w:sz w:val="24"/>
          <w:szCs w:val="24"/>
        </w:rPr>
        <w:t xml:space="preserve">3.2. На підставі звернення депутата </w:t>
      </w:r>
      <w:r>
        <w:rPr>
          <w:rFonts w:ascii="Times New Roman" w:hAnsi="Times New Roman"/>
          <w:sz w:val="24"/>
          <w:szCs w:val="24"/>
          <w:lang w:val="uk-UA"/>
        </w:rPr>
        <w:t xml:space="preserve">районної </w:t>
      </w:r>
      <w:r w:rsidRPr="00173F63">
        <w:rPr>
          <w:rFonts w:ascii="Times New Roman" w:hAnsi="Times New Roman"/>
          <w:sz w:val="24"/>
          <w:szCs w:val="24"/>
        </w:rPr>
        <w:t>ради та при наявності всіх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підтверджуючих документів видається розпорядження голови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sz w:val="24"/>
          <w:szCs w:val="24"/>
        </w:rPr>
        <w:t xml:space="preserve"> ради,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проект якого готує</w:t>
      </w:r>
      <w:r>
        <w:rPr>
          <w:rFonts w:ascii="Times New Roman" w:hAnsi="Times New Roman"/>
          <w:sz w:val="24"/>
          <w:szCs w:val="24"/>
          <w:lang w:val="uk-UA"/>
        </w:rPr>
        <w:t xml:space="preserve"> загальний</w:t>
      </w:r>
      <w:r w:rsidRPr="00173F63">
        <w:rPr>
          <w:rFonts w:ascii="Times New Roman" w:hAnsi="Times New Roman"/>
          <w:sz w:val="24"/>
          <w:szCs w:val="24"/>
        </w:rPr>
        <w:t xml:space="preserve"> відділ виконавчого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апарату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sz w:val="24"/>
          <w:szCs w:val="24"/>
        </w:rPr>
        <w:t xml:space="preserve">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спільно з головним бухгалтером районної ради</w:t>
      </w:r>
      <w:r w:rsidRPr="00173F63">
        <w:rPr>
          <w:rFonts w:ascii="Times New Roman" w:hAnsi="Times New Roman"/>
          <w:sz w:val="24"/>
          <w:szCs w:val="24"/>
        </w:rPr>
        <w:t>.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F63">
        <w:rPr>
          <w:rFonts w:ascii="Times New Roman" w:hAnsi="Times New Roman"/>
          <w:sz w:val="24"/>
          <w:szCs w:val="24"/>
        </w:rPr>
        <w:t>3.3. Для виділення коштів на виконання депутатських повноважень з фонду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голови </w:t>
      </w:r>
      <w:r>
        <w:rPr>
          <w:rFonts w:ascii="Times New Roman" w:hAnsi="Times New Roman"/>
          <w:sz w:val="24"/>
          <w:szCs w:val="24"/>
          <w:lang w:val="uk-UA"/>
        </w:rPr>
        <w:t>районної ради</w:t>
      </w:r>
      <w:r w:rsidRPr="00173F63">
        <w:rPr>
          <w:rFonts w:ascii="Times New Roman" w:hAnsi="Times New Roman"/>
          <w:sz w:val="24"/>
          <w:szCs w:val="24"/>
        </w:rPr>
        <w:t xml:space="preserve"> подаються документи, передбачені пунктом 3.1. цього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Положення.</w:t>
      </w:r>
    </w:p>
    <w:p w:rsidR="0087269C" w:rsidRPr="00173F63" w:rsidRDefault="0087269C" w:rsidP="00F84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</w:t>
      </w:r>
      <w:r w:rsidRPr="00173F63">
        <w:rPr>
          <w:rFonts w:ascii="Times New Roman" w:hAnsi="Times New Roman"/>
          <w:sz w:val="24"/>
          <w:szCs w:val="24"/>
        </w:rPr>
        <w:t>ошт</w:t>
      </w:r>
      <w:r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173F63">
        <w:rPr>
          <w:rFonts w:ascii="Times New Roman" w:hAnsi="Times New Roman"/>
          <w:sz w:val="24"/>
          <w:szCs w:val="24"/>
        </w:rPr>
        <w:t>фонду</w:t>
      </w:r>
      <w:r>
        <w:rPr>
          <w:rFonts w:ascii="Times New Roman" w:hAnsi="Times New Roman"/>
          <w:sz w:val="24"/>
          <w:szCs w:val="24"/>
          <w:lang w:val="uk-UA"/>
        </w:rPr>
        <w:t xml:space="preserve"> районної ради на виконання депутатських повноважень, які перебувають у розпорядженні голови районної ради, виділяються на основі </w:t>
      </w:r>
      <w:r w:rsidRPr="00173F63">
        <w:rPr>
          <w:rFonts w:ascii="Times New Roman" w:hAnsi="Times New Roman"/>
          <w:sz w:val="24"/>
          <w:szCs w:val="24"/>
        </w:rPr>
        <w:t xml:space="preserve">розпорядження голови </w:t>
      </w:r>
      <w:r>
        <w:rPr>
          <w:rFonts w:ascii="Times New Roman" w:hAnsi="Times New Roman"/>
          <w:sz w:val="24"/>
          <w:szCs w:val="24"/>
          <w:lang w:val="uk-UA"/>
        </w:rPr>
        <w:t xml:space="preserve">районної </w:t>
      </w:r>
      <w:r w:rsidRPr="00173F63">
        <w:rPr>
          <w:rFonts w:ascii="Times New Roman" w:hAnsi="Times New Roman"/>
          <w:sz w:val="24"/>
          <w:szCs w:val="24"/>
        </w:rPr>
        <w:t xml:space="preserve">ради, проект якого </w:t>
      </w:r>
      <w:r>
        <w:rPr>
          <w:rFonts w:ascii="Times New Roman" w:hAnsi="Times New Roman"/>
          <w:sz w:val="24"/>
          <w:szCs w:val="24"/>
          <w:lang w:val="uk-UA"/>
        </w:rPr>
        <w:t>готує загальний</w:t>
      </w:r>
      <w:r w:rsidRPr="00173F63">
        <w:rPr>
          <w:rFonts w:ascii="Times New Roman" w:hAnsi="Times New Roman"/>
          <w:sz w:val="24"/>
          <w:szCs w:val="24"/>
        </w:rPr>
        <w:t xml:space="preserve"> відділ виконавчого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апарату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sz w:val="24"/>
          <w:szCs w:val="24"/>
        </w:rPr>
        <w:t xml:space="preserve">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спільно з головним бухгалтером районної ради</w:t>
      </w:r>
      <w:r w:rsidRPr="00173F63">
        <w:rPr>
          <w:rFonts w:ascii="Times New Roman" w:hAnsi="Times New Roman"/>
          <w:sz w:val="24"/>
          <w:szCs w:val="24"/>
        </w:rPr>
        <w:t>.</w:t>
      </w:r>
    </w:p>
    <w:p w:rsidR="0087269C" w:rsidRPr="00173F63" w:rsidRDefault="0087269C" w:rsidP="00173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F63">
        <w:rPr>
          <w:rFonts w:ascii="Times New Roman" w:hAnsi="Times New Roman"/>
          <w:sz w:val="24"/>
          <w:szCs w:val="24"/>
        </w:rPr>
        <w:t>3.4. Із матеріальних допомог громадянам не утримується податок з доходів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фізичних осіб.</w:t>
      </w:r>
    </w:p>
    <w:p w:rsidR="0087269C" w:rsidRPr="006E208B" w:rsidRDefault="0087269C" w:rsidP="00662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F63">
        <w:rPr>
          <w:rFonts w:ascii="Times New Roman" w:hAnsi="Times New Roman"/>
          <w:sz w:val="24"/>
          <w:szCs w:val="24"/>
        </w:rPr>
        <w:t>3.5. Кошти Фонду, які з будь-яких причин не використані депутатами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15 грудня бюджетного року на цілі, передбачені цією Підпрограмою, підлягають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 xml:space="preserve">розподілу на аналогічні цілі відповідно до розпорядження голови </w:t>
      </w:r>
      <w:r>
        <w:rPr>
          <w:rFonts w:ascii="Times New Roman" w:hAnsi="Times New Roman"/>
          <w:sz w:val="24"/>
          <w:szCs w:val="24"/>
          <w:lang w:val="uk-UA"/>
        </w:rPr>
        <w:t>районної</w:t>
      </w:r>
      <w:r w:rsidRPr="00173F63">
        <w:rPr>
          <w:rFonts w:ascii="Times New Roman" w:hAnsi="Times New Roman"/>
          <w:sz w:val="24"/>
          <w:szCs w:val="24"/>
        </w:rPr>
        <w:t xml:space="preserve"> ради,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яке видається на підставі рішень фракцій, до яких належать депутати, котрі не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F63">
        <w:rPr>
          <w:rFonts w:ascii="Times New Roman" w:hAnsi="Times New Roman"/>
          <w:sz w:val="24"/>
          <w:szCs w:val="24"/>
        </w:rPr>
        <w:t>використали кошти</w:t>
      </w:r>
      <w:r w:rsidRPr="006E208B">
        <w:rPr>
          <w:rFonts w:ascii="Times New Roman" w:hAnsi="Times New Roman"/>
          <w:sz w:val="24"/>
          <w:szCs w:val="24"/>
        </w:rPr>
        <w:t>.</w:t>
      </w:r>
    </w:p>
    <w:sectPr w:rsidR="0087269C" w:rsidRPr="006E208B" w:rsidSect="0051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5636"/>
    <w:multiLevelType w:val="hybridMultilevel"/>
    <w:tmpl w:val="73A60A84"/>
    <w:lvl w:ilvl="0" w:tplc="FE2CA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08B"/>
    <w:rsid w:val="00043D48"/>
    <w:rsid w:val="00173F63"/>
    <w:rsid w:val="00197328"/>
    <w:rsid w:val="001E28C5"/>
    <w:rsid w:val="00242C55"/>
    <w:rsid w:val="0037799B"/>
    <w:rsid w:val="0039733F"/>
    <w:rsid w:val="005117C2"/>
    <w:rsid w:val="00514907"/>
    <w:rsid w:val="00617765"/>
    <w:rsid w:val="00662144"/>
    <w:rsid w:val="006D014E"/>
    <w:rsid w:val="006E208B"/>
    <w:rsid w:val="007002A7"/>
    <w:rsid w:val="0087269C"/>
    <w:rsid w:val="00AA3110"/>
    <w:rsid w:val="00AA6E99"/>
    <w:rsid w:val="00C131C1"/>
    <w:rsid w:val="00D70783"/>
    <w:rsid w:val="00D74B4C"/>
    <w:rsid w:val="00E3399D"/>
    <w:rsid w:val="00F8445B"/>
    <w:rsid w:val="00F9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3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660</Words>
  <Characters>3766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4</cp:revision>
  <dcterms:created xsi:type="dcterms:W3CDTF">2012-02-13T06:43:00Z</dcterms:created>
  <dcterms:modified xsi:type="dcterms:W3CDTF">2012-02-17T11:29:00Z</dcterms:modified>
</cp:coreProperties>
</file>